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B7" w:rsidRDefault="00436A4E" w:rsidP="00436A4E">
      <w:pPr>
        <w:ind w:left="0" w:firstLine="0"/>
        <w:rPr>
          <w:b/>
          <w:sz w:val="28"/>
        </w:rPr>
      </w:pPr>
      <w:r w:rsidRPr="00436A4E">
        <w:rPr>
          <w:b/>
          <w:sz w:val="28"/>
        </w:rPr>
        <w:t>CET Assignment 2: Planning to meet the needs of learners in Education and Training</w:t>
      </w:r>
    </w:p>
    <w:p w:rsidR="00436A4E" w:rsidRDefault="00436A4E" w:rsidP="00436A4E">
      <w:pPr>
        <w:ind w:left="0" w:firstLine="0"/>
      </w:pPr>
    </w:p>
    <w:p w:rsidR="00436A4E" w:rsidRPr="00436A4E" w:rsidRDefault="00436A4E" w:rsidP="00436A4E">
      <w:pPr>
        <w:ind w:left="0" w:firstLine="0"/>
        <w:rPr>
          <w:sz w:val="24"/>
          <w:szCs w:val="24"/>
        </w:rPr>
      </w:pPr>
      <w:r w:rsidRPr="00436A4E">
        <w:rPr>
          <w:sz w:val="24"/>
          <w:szCs w:val="24"/>
        </w:rPr>
        <w:t xml:space="preserve">Assessment tasks you should complete for this assignment: </w:t>
      </w:r>
    </w:p>
    <w:p w:rsidR="00436A4E" w:rsidRPr="00436A4E" w:rsidRDefault="00436A4E" w:rsidP="00436A4E">
      <w:pPr>
        <w:ind w:left="0" w:firstLine="0"/>
        <w:rPr>
          <w:sz w:val="24"/>
          <w:szCs w:val="24"/>
        </w:rPr>
      </w:pPr>
    </w:p>
    <w:p w:rsidR="00436A4E" w:rsidRPr="00436A4E" w:rsidRDefault="00436A4E" w:rsidP="00CB4B5D">
      <w:pPr>
        <w:spacing w:line="360" w:lineRule="auto"/>
        <w:ind w:left="0" w:firstLine="0"/>
        <w:rPr>
          <w:b/>
          <w:sz w:val="24"/>
          <w:szCs w:val="24"/>
        </w:rPr>
      </w:pPr>
      <w:r w:rsidRPr="00436A4E">
        <w:rPr>
          <w:b/>
          <w:sz w:val="24"/>
          <w:szCs w:val="24"/>
        </w:rPr>
        <w:t xml:space="preserve">Part </w:t>
      </w:r>
      <w:proofErr w:type="gramStart"/>
      <w:r w:rsidRPr="00436A4E">
        <w:rPr>
          <w:b/>
          <w:sz w:val="24"/>
          <w:szCs w:val="24"/>
        </w:rPr>
        <w:t>A</w:t>
      </w:r>
      <w:proofErr w:type="gramEnd"/>
      <w:r w:rsidRPr="00436A4E">
        <w:rPr>
          <w:b/>
          <w:sz w:val="24"/>
          <w:szCs w:val="24"/>
        </w:rPr>
        <w:t xml:space="preserve"> </w:t>
      </w:r>
      <w:r w:rsidR="00CB4B5D">
        <w:rPr>
          <w:b/>
          <w:sz w:val="24"/>
          <w:szCs w:val="24"/>
        </w:rPr>
        <w:t>Scheme of Work</w:t>
      </w:r>
    </w:p>
    <w:p w:rsidR="00CB4B5D" w:rsidRPr="00CB4B5D" w:rsidRDefault="00CB4B5D" w:rsidP="00CB4B5D">
      <w:pPr>
        <w:ind w:left="0" w:firstLine="0"/>
        <w:rPr>
          <w:i/>
          <w:sz w:val="24"/>
          <w:szCs w:val="24"/>
        </w:rPr>
      </w:pPr>
      <w:r w:rsidRPr="00CB4B5D">
        <w:rPr>
          <w:sz w:val="24"/>
          <w:szCs w:val="24"/>
        </w:rPr>
        <w:t xml:space="preserve">Create a </w:t>
      </w:r>
      <w:r w:rsidRPr="00CB4B5D">
        <w:rPr>
          <w:b/>
          <w:sz w:val="24"/>
          <w:szCs w:val="24"/>
        </w:rPr>
        <w:t xml:space="preserve">Scheme of Work (SOW) </w:t>
      </w:r>
      <w:r w:rsidRPr="00CB4B5D">
        <w:rPr>
          <w:sz w:val="24"/>
          <w:szCs w:val="24"/>
        </w:rPr>
        <w:t xml:space="preserve">for a course you are teaching or intend to teach.  This should be a minimum of 30 hours in length.  This must meet internal and external requirements (e.g. organisation, awarding bodies, </w:t>
      </w:r>
      <w:r>
        <w:rPr>
          <w:sz w:val="24"/>
          <w:szCs w:val="24"/>
        </w:rPr>
        <w:t xml:space="preserve">employers </w:t>
      </w:r>
      <w:proofErr w:type="spellStart"/>
      <w:r w:rsidRPr="00CB4B5D">
        <w:rPr>
          <w:sz w:val="24"/>
          <w:szCs w:val="24"/>
        </w:rPr>
        <w:t>etc</w:t>
      </w:r>
      <w:proofErr w:type="spellEnd"/>
      <w:r w:rsidRPr="00CB4B5D">
        <w:rPr>
          <w:sz w:val="24"/>
          <w:szCs w:val="24"/>
        </w:rPr>
        <w:t xml:space="preserve">) </w:t>
      </w:r>
      <w:r w:rsidRPr="00CB4B5D">
        <w:rPr>
          <w:i/>
          <w:sz w:val="24"/>
          <w:szCs w:val="24"/>
        </w:rPr>
        <w:t>(2.1)</w:t>
      </w:r>
    </w:p>
    <w:p w:rsidR="00CB4B5D" w:rsidRPr="00CB4B5D" w:rsidRDefault="00CB4B5D" w:rsidP="00CB4B5D">
      <w:pPr>
        <w:ind w:left="0" w:firstLine="0"/>
        <w:rPr>
          <w:sz w:val="24"/>
          <w:szCs w:val="24"/>
        </w:rPr>
      </w:pPr>
    </w:p>
    <w:p w:rsidR="00CB4B5D" w:rsidRPr="00CB4B5D" w:rsidRDefault="00CB4B5D" w:rsidP="00CB4B5D">
      <w:pPr>
        <w:spacing w:line="360" w:lineRule="auto"/>
        <w:ind w:left="0" w:firstLine="0"/>
        <w:rPr>
          <w:sz w:val="24"/>
          <w:szCs w:val="24"/>
        </w:rPr>
      </w:pPr>
      <w:r w:rsidRPr="00436A4E">
        <w:rPr>
          <w:b/>
          <w:sz w:val="24"/>
          <w:szCs w:val="24"/>
        </w:rPr>
        <w:t>Part B</w:t>
      </w:r>
      <w:r>
        <w:rPr>
          <w:b/>
          <w:sz w:val="24"/>
          <w:szCs w:val="24"/>
        </w:rPr>
        <w:t xml:space="preserve"> Lesson Plans</w:t>
      </w:r>
    </w:p>
    <w:p w:rsidR="00CB4B5D" w:rsidRPr="00CB4B5D" w:rsidRDefault="00CB4B5D" w:rsidP="00CB4B5D">
      <w:pPr>
        <w:spacing w:after="200"/>
        <w:ind w:left="0" w:firstLine="0"/>
        <w:rPr>
          <w:i/>
          <w:sz w:val="24"/>
          <w:szCs w:val="24"/>
        </w:rPr>
      </w:pPr>
      <w:r w:rsidRPr="00CB4B5D">
        <w:rPr>
          <w:sz w:val="24"/>
          <w:szCs w:val="24"/>
        </w:rPr>
        <w:t xml:space="preserve">Produce </w:t>
      </w:r>
      <w:r w:rsidRPr="00CB4B5D">
        <w:rPr>
          <w:b/>
          <w:sz w:val="24"/>
          <w:szCs w:val="24"/>
        </w:rPr>
        <w:t>three lesson/session plans</w:t>
      </w:r>
      <w:r w:rsidRPr="00CB4B5D">
        <w:rPr>
          <w:sz w:val="24"/>
          <w:szCs w:val="24"/>
        </w:rPr>
        <w:t xml:space="preserve">, one for each of your observed sessions which meet the aims and individual needs of all your learners and the curriculum you are teaching </w:t>
      </w:r>
      <w:r w:rsidRPr="00CB4B5D">
        <w:rPr>
          <w:i/>
          <w:sz w:val="24"/>
          <w:szCs w:val="24"/>
        </w:rPr>
        <w:t>(2.2)</w:t>
      </w:r>
    </w:p>
    <w:p w:rsidR="00CB4B5D" w:rsidRPr="00CB4B5D" w:rsidRDefault="00CB4B5D" w:rsidP="00CB4B5D">
      <w:pPr>
        <w:spacing w:after="200" w:line="276" w:lineRule="auto"/>
        <w:ind w:left="0" w:firstLine="0"/>
        <w:rPr>
          <w:sz w:val="24"/>
          <w:szCs w:val="24"/>
        </w:rPr>
      </w:pPr>
      <w:r w:rsidRPr="00CB4B5D">
        <w:rPr>
          <w:b/>
          <w:sz w:val="24"/>
          <w:szCs w:val="24"/>
        </w:rPr>
        <w:t>Explain</w:t>
      </w:r>
      <w:r w:rsidRPr="00CB4B5D">
        <w:rPr>
          <w:sz w:val="24"/>
          <w:szCs w:val="24"/>
        </w:rPr>
        <w:t xml:space="preserve"> how your plans meet the individual needs of your </w:t>
      </w:r>
      <w:proofErr w:type="gramStart"/>
      <w:r w:rsidRPr="00CB4B5D">
        <w:rPr>
          <w:sz w:val="24"/>
          <w:szCs w:val="24"/>
        </w:rPr>
        <w:t>learners,</w:t>
      </w:r>
      <w:proofErr w:type="gramEnd"/>
      <w:r w:rsidRPr="00CB4B5D">
        <w:rPr>
          <w:sz w:val="24"/>
          <w:szCs w:val="24"/>
        </w:rPr>
        <w:t xml:space="preserve"> and ways they have been adapted or how they could be adapted to meet the individual needs of your learners.  Also identify opportunities for learners to provide feedback to inform your inclusive practice. This should be included in your </w:t>
      </w:r>
      <w:r w:rsidRPr="00CB4B5D">
        <w:rPr>
          <w:b/>
          <w:sz w:val="24"/>
          <w:szCs w:val="24"/>
        </w:rPr>
        <w:t>‘justification of approach’</w:t>
      </w:r>
      <w:r w:rsidRPr="00CB4B5D">
        <w:rPr>
          <w:sz w:val="24"/>
          <w:szCs w:val="24"/>
        </w:rPr>
        <w:t xml:space="preserve"> for each of your 3 observed sessions. </w:t>
      </w:r>
      <w:r w:rsidRPr="00CB4B5D">
        <w:rPr>
          <w:i/>
          <w:sz w:val="24"/>
          <w:szCs w:val="24"/>
        </w:rPr>
        <w:t>(2.3</w:t>
      </w:r>
      <w:proofErr w:type="gramStart"/>
      <w:r w:rsidRPr="00CB4B5D">
        <w:rPr>
          <w:i/>
          <w:sz w:val="24"/>
          <w:szCs w:val="24"/>
        </w:rPr>
        <w:t>,2.4,2.5</w:t>
      </w:r>
      <w:proofErr w:type="gramEnd"/>
      <w:r w:rsidRPr="00CB4B5D">
        <w:rPr>
          <w:i/>
          <w:sz w:val="24"/>
          <w:szCs w:val="24"/>
        </w:rPr>
        <w:t>)</w:t>
      </w:r>
    </w:p>
    <w:p w:rsidR="00436A4E" w:rsidRDefault="00436A4E" w:rsidP="00CB4B5D">
      <w:pPr>
        <w:spacing w:line="360" w:lineRule="auto"/>
        <w:ind w:left="0" w:firstLine="0"/>
        <w:rPr>
          <w:b/>
          <w:sz w:val="24"/>
          <w:szCs w:val="24"/>
        </w:rPr>
      </w:pPr>
      <w:r w:rsidRPr="00436A4E">
        <w:rPr>
          <w:b/>
          <w:sz w:val="24"/>
          <w:szCs w:val="24"/>
        </w:rPr>
        <w:t xml:space="preserve">Part </w:t>
      </w:r>
      <w:r w:rsidR="00CB4B5D">
        <w:rPr>
          <w:b/>
          <w:sz w:val="24"/>
          <w:szCs w:val="24"/>
        </w:rPr>
        <w:t>C Initial and diagnostic assessment</w:t>
      </w:r>
      <w:r w:rsidRPr="00436A4E">
        <w:rPr>
          <w:b/>
          <w:sz w:val="24"/>
          <w:szCs w:val="24"/>
        </w:rPr>
        <w:t xml:space="preserve"> </w:t>
      </w:r>
    </w:p>
    <w:p w:rsidR="00CB4B5D" w:rsidRDefault="00CB4B5D" w:rsidP="00CB4B5D">
      <w:pPr>
        <w:pStyle w:val="ListParagraph"/>
        <w:numPr>
          <w:ilvl w:val="0"/>
          <w:numId w:val="3"/>
        </w:numPr>
        <w:ind w:left="357" w:hanging="357"/>
        <w:rPr>
          <w:i/>
          <w:sz w:val="24"/>
          <w:szCs w:val="24"/>
        </w:rPr>
      </w:pPr>
      <w:r w:rsidRPr="00CB4B5D">
        <w:rPr>
          <w:b/>
          <w:sz w:val="24"/>
          <w:szCs w:val="24"/>
        </w:rPr>
        <w:t>Analyse</w:t>
      </w:r>
      <w:r w:rsidRPr="00CB4B5D">
        <w:rPr>
          <w:sz w:val="24"/>
          <w:szCs w:val="24"/>
        </w:rPr>
        <w:t xml:space="preserve"> the role of initial and diagnostic assessment in agreeing individual learning goals, and identify the initial assessment methods used in your organisation including their benefits and limitations </w:t>
      </w:r>
      <w:r w:rsidRPr="00CB4B5D">
        <w:rPr>
          <w:i/>
          <w:sz w:val="24"/>
          <w:szCs w:val="24"/>
        </w:rPr>
        <w:t>(1.1)</w:t>
      </w:r>
    </w:p>
    <w:p w:rsidR="00F72BE5" w:rsidRPr="00F72BE5" w:rsidRDefault="00F72BE5" w:rsidP="00F72BE5">
      <w:pPr>
        <w:ind w:left="0" w:firstLine="0"/>
        <w:rPr>
          <w:i/>
          <w:sz w:val="24"/>
          <w:szCs w:val="24"/>
        </w:rPr>
      </w:pPr>
    </w:p>
    <w:p w:rsidR="00CB4B5D" w:rsidRPr="00F72BE5" w:rsidRDefault="00CB4B5D" w:rsidP="00CB4B5D">
      <w:pPr>
        <w:pStyle w:val="ListParagraph"/>
        <w:numPr>
          <w:ilvl w:val="0"/>
          <w:numId w:val="3"/>
        </w:numPr>
        <w:ind w:left="357" w:hanging="357"/>
        <w:rPr>
          <w:sz w:val="24"/>
          <w:szCs w:val="24"/>
        </w:rPr>
      </w:pPr>
      <w:r w:rsidRPr="00CB4B5D">
        <w:rPr>
          <w:b/>
          <w:sz w:val="24"/>
          <w:szCs w:val="24"/>
        </w:rPr>
        <w:t xml:space="preserve">Explain </w:t>
      </w:r>
      <w:r w:rsidRPr="00CB4B5D">
        <w:rPr>
          <w:sz w:val="24"/>
          <w:szCs w:val="24"/>
        </w:rPr>
        <w:t xml:space="preserve">how you have used methods of initial and diagnostic assessment to negotiate and agree learning goals with your learners </w:t>
      </w:r>
      <w:r w:rsidRPr="00CB4B5D">
        <w:rPr>
          <w:i/>
          <w:sz w:val="24"/>
          <w:szCs w:val="24"/>
        </w:rPr>
        <w:t>(1.2)</w:t>
      </w:r>
    </w:p>
    <w:p w:rsidR="00F72BE5" w:rsidRPr="00F72BE5" w:rsidRDefault="00F72BE5" w:rsidP="00F72BE5">
      <w:pPr>
        <w:pStyle w:val="ListParagraph"/>
        <w:rPr>
          <w:sz w:val="24"/>
          <w:szCs w:val="24"/>
        </w:rPr>
      </w:pPr>
    </w:p>
    <w:p w:rsidR="00CB4B5D" w:rsidRPr="00F72BE5" w:rsidRDefault="00CB4B5D" w:rsidP="00CB4B5D">
      <w:pPr>
        <w:pStyle w:val="ListParagraph"/>
        <w:numPr>
          <w:ilvl w:val="0"/>
          <w:numId w:val="3"/>
        </w:numPr>
        <w:spacing w:after="200" w:line="276" w:lineRule="auto"/>
        <w:rPr>
          <w:i/>
          <w:sz w:val="24"/>
          <w:szCs w:val="24"/>
        </w:rPr>
      </w:pPr>
      <w:r w:rsidRPr="00CB4B5D">
        <w:rPr>
          <w:sz w:val="24"/>
          <w:szCs w:val="24"/>
        </w:rPr>
        <w:t>Provide a</w:t>
      </w:r>
      <w:r w:rsidRPr="00CB4B5D">
        <w:rPr>
          <w:b/>
          <w:sz w:val="24"/>
          <w:szCs w:val="24"/>
        </w:rPr>
        <w:t xml:space="preserve"> copy of 2 learners’ goals and initial assessment records </w:t>
      </w:r>
      <w:r w:rsidRPr="00F72BE5">
        <w:rPr>
          <w:i/>
          <w:sz w:val="24"/>
          <w:szCs w:val="24"/>
        </w:rPr>
        <w:t>(1.3)</w:t>
      </w:r>
    </w:p>
    <w:p w:rsidR="00CB4B5D" w:rsidRDefault="00CB4B5D" w:rsidP="00CB4B5D">
      <w:pPr>
        <w:ind w:left="0" w:firstLine="0"/>
        <w:rPr>
          <w:b/>
          <w:sz w:val="24"/>
          <w:szCs w:val="24"/>
        </w:rPr>
      </w:pPr>
      <w:r w:rsidRPr="00CB4B5D">
        <w:rPr>
          <w:i/>
          <w:sz w:val="24"/>
          <w:szCs w:val="24"/>
        </w:rPr>
        <w:t>Word count guidance 500 words (excluding learner records)</w:t>
      </w:r>
    </w:p>
    <w:p w:rsidR="00CB4B5D" w:rsidRDefault="00CB4B5D" w:rsidP="00436A4E">
      <w:pPr>
        <w:ind w:left="0" w:firstLine="0"/>
        <w:rPr>
          <w:b/>
          <w:sz w:val="24"/>
          <w:szCs w:val="24"/>
        </w:rPr>
      </w:pPr>
    </w:p>
    <w:p w:rsidR="00CB4B5D" w:rsidRPr="00436A4E" w:rsidRDefault="00CB4B5D" w:rsidP="00F72BE5">
      <w:pPr>
        <w:spacing w:line="360" w:lineRule="auto"/>
        <w:ind w:left="0" w:firstLine="0"/>
        <w:rPr>
          <w:b/>
          <w:sz w:val="24"/>
          <w:szCs w:val="24"/>
        </w:rPr>
      </w:pPr>
      <w:r w:rsidRPr="00436A4E">
        <w:rPr>
          <w:b/>
          <w:sz w:val="24"/>
          <w:szCs w:val="24"/>
        </w:rPr>
        <w:t xml:space="preserve">Part </w:t>
      </w:r>
      <w:r>
        <w:rPr>
          <w:b/>
          <w:sz w:val="24"/>
          <w:szCs w:val="24"/>
        </w:rPr>
        <w:t>D Minimum Core (Maths/English/ICT)</w:t>
      </w:r>
    </w:p>
    <w:p w:rsidR="00F72BE5" w:rsidRDefault="00F72BE5" w:rsidP="00F72BE5">
      <w:pPr>
        <w:numPr>
          <w:ilvl w:val="0"/>
          <w:numId w:val="6"/>
        </w:numPr>
        <w:ind w:left="357" w:hanging="357"/>
        <w:contextualSpacing/>
        <w:rPr>
          <w:i/>
          <w:sz w:val="24"/>
          <w:szCs w:val="24"/>
        </w:rPr>
      </w:pPr>
      <w:r w:rsidRPr="00F72BE5">
        <w:rPr>
          <w:b/>
          <w:sz w:val="24"/>
          <w:szCs w:val="24"/>
        </w:rPr>
        <w:t>Analyse</w:t>
      </w:r>
      <w:r w:rsidRPr="00F72BE5">
        <w:rPr>
          <w:sz w:val="24"/>
          <w:szCs w:val="24"/>
        </w:rPr>
        <w:t xml:space="preserve"> ways in which minimum core elements can be demonstrated in planning inclusive learning and teaching </w:t>
      </w:r>
      <w:r w:rsidRPr="00F72BE5">
        <w:rPr>
          <w:i/>
          <w:sz w:val="24"/>
          <w:szCs w:val="24"/>
        </w:rPr>
        <w:t>(3.1)</w:t>
      </w:r>
    </w:p>
    <w:p w:rsidR="00F72BE5" w:rsidRPr="00F72BE5" w:rsidRDefault="00F72BE5" w:rsidP="00F72BE5">
      <w:pPr>
        <w:ind w:left="0" w:firstLine="0"/>
        <w:contextualSpacing/>
        <w:rPr>
          <w:i/>
          <w:sz w:val="24"/>
          <w:szCs w:val="24"/>
        </w:rPr>
      </w:pPr>
    </w:p>
    <w:p w:rsidR="00F72BE5" w:rsidRPr="00F72BE5" w:rsidRDefault="00F72BE5" w:rsidP="00F72BE5">
      <w:pPr>
        <w:numPr>
          <w:ilvl w:val="0"/>
          <w:numId w:val="6"/>
        </w:numPr>
        <w:ind w:left="357" w:hanging="357"/>
        <w:contextualSpacing/>
        <w:rPr>
          <w:sz w:val="24"/>
          <w:szCs w:val="24"/>
        </w:rPr>
      </w:pPr>
      <w:r w:rsidRPr="00F72BE5">
        <w:rPr>
          <w:b/>
          <w:sz w:val="24"/>
          <w:szCs w:val="24"/>
        </w:rPr>
        <w:t xml:space="preserve">Explain </w:t>
      </w:r>
      <w:r w:rsidRPr="00F72BE5">
        <w:rPr>
          <w:sz w:val="24"/>
          <w:szCs w:val="24"/>
        </w:rPr>
        <w:t>how you have applied minimum core elements in planning inclusive teaching and learning</w:t>
      </w:r>
      <w:r>
        <w:rPr>
          <w:sz w:val="24"/>
          <w:szCs w:val="24"/>
        </w:rPr>
        <w:t xml:space="preserve"> (give examples)</w:t>
      </w:r>
      <w:r w:rsidRPr="00F72BE5">
        <w:rPr>
          <w:sz w:val="24"/>
          <w:szCs w:val="24"/>
        </w:rPr>
        <w:t xml:space="preserve"> </w:t>
      </w:r>
      <w:r w:rsidRPr="00F72BE5">
        <w:rPr>
          <w:i/>
          <w:sz w:val="24"/>
          <w:szCs w:val="24"/>
        </w:rPr>
        <w:t>(3.2)</w:t>
      </w:r>
    </w:p>
    <w:p w:rsidR="00F72BE5" w:rsidRPr="00F72BE5" w:rsidRDefault="00F72BE5" w:rsidP="00F72BE5">
      <w:pPr>
        <w:ind w:left="0" w:firstLine="0"/>
        <w:contextualSpacing/>
        <w:rPr>
          <w:sz w:val="24"/>
          <w:szCs w:val="24"/>
        </w:rPr>
      </w:pPr>
    </w:p>
    <w:p w:rsidR="00CB4B5D" w:rsidRPr="00436A4E" w:rsidRDefault="00F72BE5" w:rsidP="00436A4E">
      <w:pPr>
        <w:ind w:left="0" w:firstLine="0"/>
        <w:rPr>
          <w:b/>
          <w:sz w:val="24"/>
          <w:szCs w:val="24"/>
        </w:rPr>
      </w:pPr>
      <w:r w:rsidRPr="00CB4B5D">
        <w:rPr>
          <w:i/>
          <w:sz w:val="24"/>
          <w:szCs w:val="24"/>
        </w:rPr>
        <w:t>Word count guidance 500 words</w:t>
      </w:r>
    </w:p>
    <w:p w:rsidR="00436A4E" w:rsidRDefault="00436A4E" w:rsidP="00436A4E">
      <w:pPr>
        <w:ind w:left="0" w:firstLine="0"/>
        <w:rPr>
          <w:sz w:val="24"/>
          <w:szCs w:val="24"/>
        </w:rPr>
      </w:pPr>
    </w:p>
    <w:p w:rsidR="00F72BE5" w:rsidRDefault="00F72BE5" w:rsidP="00436A4E">
      <w:pPr>
        <w:ind w:left="0" w:firstLine="0"/>
        <w:rPr>
          <w:sz w:val="24"/>
          <w:szCs w:val="24"/>
        </w:rPr>
      </w:pPr>
    </w:p>
    <w:p w:rsidR="00F72BE5" w:rsidRDefault="00F72BE5" w:rsidP="00436A4E">
      <w:pPr>
        <w:ind w:left="0" w:firstLine="0"/>
        <w:rPr>
          <w:sz w:val="24"/>
          <w:szCs w:val="24"/>
        </w:rPr>
      </w:pPr>
    </w:p>
    <w:p w:rsidR="00F72BE5" w:rsidRDefault="00F72BE5" w:rsidP="00436A4E">
      <w:pPr>
        <w:ind w:left="0" w:firstLine="0"/>
        <w:rPr>
          <w:sz w:val="24"/>
          <w:szCs w:val="24"/>
        </w:rPr>
      </w:pPr>
    </w:p>
    <w:p w:rsidR="00F72BE5" w:rsidRPr="00F72BE5" w:rsidRDefault="00F72BE5" w:rsidP="00F72BE5">
      <w:pPr>
        <w:ind w:left="0" w:firstLine="0"/>
        <w:jc w:val="right"/>
        <w:rPr>
          <w:i/>
          <w:sz w:val="24"/>
          <w:szCs w:val="24"/>
        </w:rPr>
      </w:pPr>
      <w:r>
        <w:rPr>
          <w:i/>
          <w:sz w:val="24"/>
          <w:szCs w:val="24"/>
        </w:rPr>
        <w:t>(</w:t>
      </w:r>
      <w:proofErr w:type="gramStart"/>
      <w:r>
        <w:rPr>
          <w:i/>
          <w:sz w:val="24"/>
          <w:szCs w:val="24"/>
        </w:rPr>
        <w:t>continued</w:t>
      </w:r>
      <w:proofErr w:type="gramEnd"/>
      <w:r>
        <w:rPr>
          <w:i/>
          <w:sz w:val="24"/>
          <w:szCs w:val="24"/>
        </w:rPr>
        <w:t xml:space="preserve"> overleaf)</w:t>
      </w:r>
    </w:p>
    <w:p w:rsidR="00436A4E" w:rsidRPr="00436A4E" w:rsidRDefault="00436A4E" w:rsidP="00710CBA">
      <w:pPr>
        <w:spacing w:line="360" w:lineRule="auto"/>
        <w:ind w:left="0" w:firstLine="0"/>
        <w:rPr>
          <w:b/>
          <w:sz w:val="24"/>
          <w:szCs w:val="24"/>
        </w:rPr>
      </w:pPr>
      <w:r w:rsidRPr="00436A4E">
        <w:rPr>
          <w:b/>
          <w:sz w:val="24"/>
          <w:szCs w:val="24"/>
        </w:rPr>
        <w:lastRenderedPageBreak/>
        <w:t xml:space="preserve">Part </w:t>
      </w:r>
      <w:r w:rsidR="00F72BE5">
        <w:rPr>
          <w:b/>
          <w:sz w:val="24"/>
          <w:szCs w:val="24"/>
        </w:rPr>
        <w:t>E Evaluation of own practice in planning inclusive teaching and learning</w:t>
      </w:r>
      <w:r w:rsidRPr="00436A4E">
        <w:rPr>
          <w:b/>
          <w:sz w:val="24"/>
          <w:szCs w:val="24"/>
        </w:rPr>
        <w:t xml:space="preserve"> </w:t>
      </w:r>
    </w:p>
    <w:p w:rsidR="00F72BE5" w:rsidRPr="00F72BE5" w:rsidRDefault="00F72BE5" w:rsidP="00710CBA">
      <w:pPr>
        <w:spacing w:after="200"/>
        <w:ind w:left="0" w:firstLine="0"/>
        <w:rPr>
          <w:sz w:val="24"/>
          <w:szCs w:val="24"/>
        </w:rPr>
      </w:pPr>
      <w:r w:rsidRPr="00F72BE5">
        <w:rPr>
          <w:b/>
          <w:sz w:val="24"/>
          <w:szCs w:val="24"/>
        </w:rPr>
        <w:t xml:space="preserve">Reflect </w:t>
      </w:r>
      <w:r w:rsidRPr="00F72BE5">
        <w:rPr>
          <w:sz w:val="24"/>
          <w:szCs w:val="24"/>
        </w:rPr>
        <w:t xml:space="preserve">on the effectiveness of your own practice when planning to meet the needs of learners, taking account of the views and feedback of learners and others (e.g. managers, colleagues, teaching support, </w:t>
      </w:r>
      <w:r w:rsidR="00710CBA">
        <w:rPr>
          <w:sz w:val="24"/>
          <w:szCs w:val="24"/>
        </w:rPr>
        <w:t xml:space="preserve">advisors, </w:t>
      </w:r>
      <w:proofErr w:type="spellStart"/>
      <w:r w:rsidRPr="00F72BE5">
        <w:rPr>
          <w:sz w:val="24"/>
          <w:szCs w:val="24"/>
        </w:rPr>
        <w:t>etc</w:t>
      </w:r>
      <w:proofErr w:type="spellEnd"/>
      <w:r w:rsidRPr="00F72BE5">
        <w:rPr>
          <w:sz w:val="24"/>
          <w:szCs w:val="24"/>
        </w:rPr>
        <w:t xml:space="preserve">) and identify areas for improvement in your own planning to meet the individual needs of learners </w:t>
      </w:r>
      <w:r w:rsidRPr="00F72BE5">
        <w:rPr>
          <w:i/>
          <w:sz w:val="24"/>
          <w:szCs w:val="24"/>
        </w:rPr>
        <w:t>(4.1,4.2)</w:t>
      </w:r>
    </w:p>
    <w:p w:rsidR="00F72BE5" w:rsidRPr="00F72BE5" w:rsidRDefault="00F72BE5" w:rsidP="00F72BE5">
      <w:pPr>
        <w:spacing w:after="200" w:line="276" w:lineRule="auto"/>
        <w:ind w:left="0" w:firstLine="0"/>
        <w:rPr>
          <w:sz w:val="24"/>
          <w:szCs w:val="24"/>
        </w:rPr>
      </w:pPr>
      <w:r w:rsidRPr="00F72BE5">
        <w:rPr>
          <w:i/>
          <w:sz w:val="24"/>
          <w:szCs w:val="24"/>
        </w:rPr>
        <w:t>Word count guidance 500 words</w:t>
      </w:r>
    </w:p>
    <w:p w:rsidR="00F72BE5" w:rsidRDefault="00F72BE5" w:rsidP="00436A4E">
      <w:pPr>
        <w:ind w:left="0" w:firstLine="0"/>
        <w:rPr>
          <w:b/>
          <w:sz w:val="24"/>
          <w:szCs w:val="24"/>
        </w:rPr>
      </w:pPr>
    </w:p>
    <w:p w:rsidR="00436A4E" w:rsidRDefault="00436A4E" w:rsidP="00436A4E">
      <w:pPr>
        <w:ind w:left="0" w:firstLine="0"/>
        <w:rPr>
          <w:b/>
          <w:sz w:val="24"/>
          <w:szCs w:val="24"/>
        </w:rPr>
      </w:pPr>
      <w:r w:rsidRPr="00436A4E">
        <w:rPr>
          <w:b/>
          <w:sz w:val="24"/>
          <w:szCs w:val="24"/>
        </w:rPr>
        <w:t xml:space="preserve">Part </w:t>
      </w:r>
      <w:r w:rsidR="00710CBA">
        <w:rPr>
          <w:b/>
          <w:sz w:val="24"/>
          <w:szCs w:val="24"/>
        </w:rPr>
        <w:t>F</w:t>
      </w:r>
    </w:p>
    <w:p w:rsidR="00436A4E" w:rsidRDefault="00436A4E" w:rsidP="00436A4E">
      <w:pPr>
        <w:ind w:left="0" w:firstLine="0"/>
        <w:rPr>
          <w:sz w:val="24"/>
          <w:szCs w:val="24"/>
        </w:rPr>
      </w:pPr>
      <w:bookmarkStart w:id="0" w:name="_GoBack"/>
      <w:bookmarkEnd w:id="0"/>
      <w:r w:rsidRPr="00436A4E">
        <w:rPr>
          <w:sz w:val="24"/>
          <w:szCs w:val="24"/>
        </w:rPr>
        <w:t xml:space="preserve">You must ensure that all assessment criteria for the unit are met within your materials for this assignment by </w:t>
      </w:r>
      <w:r w:rsidRPr="00710CBA">
        <w:rPr>
          <w:b/>
          <w:sz w:val="24"/>
          <w:szCs w:val="24"/>
          <w:u w:val="single"/>
        </w:rPr>
        <w:t>MARKING</w:t>
      </w:r>
      <w:r w:rsidRPr="00436A4E">
        <w:rPr>
          <w:sz w:val="24"/>
          <w:szCs w:val="24"/>
        </w:rPr>
        <w:t xml:space="preserve"> your own work </w:t>
      </w:r>
      <w:r w:rsidR="00DF2E91">
        <w:rPr>
          <w:sz w:val="24"/>
          <w:szCs w:val="24"/>
        </w:rPr>
        <w:t xml:space="preserve">using the sheet on page </w:t>
      </w:r>
      <w:r w:rsidR="00B929E2">
        <w:rPr>
          <w:sz w:val="24"/>
          <w:szCs w:val="24"/>
        </w:rPr>
        <w:t xml:space="preserve">3/4 </w:t>
      </w:r>
      <w:r w:rsidRPr="00436A4E">
        <w:rPr>
          <w:sz w:val="24"/>
          <w:szCs w:val="24"/>
        </w:rPr>
        <w:t xml:space="preserve">and attaching the sheet to your work when you hand it in. </w:t>
      </w:r>
      <w:r w:rsidRPr="00710CBA">
        <w:rPr>
          <w:sz w:val="24"/>
          <w:szCs w:val="24"/>
          <w:u w:val="single"/>
        </w:rPr>
        <w:t>Do NOT forget to do this</w:t>
      </w:r>
      <w:r w:rsidRPr="00436A4E">
        <w:rPr>
          <w:sz w:val="24"/>
          <w:szCs w:val="24"/>
        </w:rPr>
        <w:t>!</w:t>
      </w:r>
    </w:p>
    <w:p w:rsidR="00436A4E" w:rsidRDefault="00436A4E" w:rsidP="00436A4E">
      <w:pPr>
        <w:ind w:left="0" w:firstLine="0"/>
        <w:rPr>
          <w:sz w:val="24"/>
          <w:szCs w:val="24"/>
        </w:rPr>
      </w:pPr>
    </w:p>
    <w:p w:rsidR="00940A0B" w:rsidRDefault="00940A0B">
      <w:pPr>
        <w:rPr>
          <w:b/>
          <w:sz w:val="28"/>
          <w:szCs w:val="28"/>
        </w:rPr>
      </w:pPr>
      <w:r>
        <w:rPr>
          <w:b/>
          <w:sz w:val="28"/>
          <w:szCs w:val="28"/>
        </w:rPr>
        <w:br w:type="page"/>
      </w:r>
    </w:p>
    <w:p w:rsidR="00436A4E" w:rsidRDefault="00436A4E" w:rsidP="00436A4E">
      <w:pPr>
        <w:ind w:left="0" w:firstLine="0"/>
        <w:rPr>
          <w:sz w:val="24"/>
          <w:szCs w:val="24"/>
        </w:rPr>
      </w:pPr>
      <w:r w:rsidRPr="00436A4E">
        <w:rPr>
          <w:b/>
          <w:sz w:val="28"/>
          <w:szCs w:val="28"/>
        </w:rPr>
        <w:lastRenderedPageBreak/>
        <w:t>CET Assignment 2: Planning</w:t>
      </w:r>
      <w:r w:rsidRPr="00436A4E">
        <w:rPr>
          <w:b/>
          <w:sz w:val="28"/>
        </w:rPr>
        <w:t xml:space="preserve"> to meet the needs of learners in Education and Training</w:t>
      </w:r>
      <w:r>
        <w:rPr>
          <w:b/>
          <w:sz w:val="28"/>
        </w:rPr>
        <w:t>-</w:t>
      </w:r>
      <w:r w:rsidRPr="00F50BD5">
        <w:rPr>
          <w:b/>
          <w:sz w:val="28"/>
        </w:rPr>
        <w:t xml:space="preserve"> Personal Marking Sheet</w:t>
      </w:r>
    </w:p>
    <w:p w:rsidR="00436A4E" w:rsidRDefault="00436A4E" w:rsidP="00436A4E">
      <w:pPr>
        <w:ind w:left="0" w:firstLine="0"/>
        <w:rPr>
          <w:sz w:val="24"/>
          <w:szCs w:val="24"/>
        </w:rPr>
      </w:pPr>
    </w:p>
    <w:tbl>
      <w:tblPr>
        <w:tblStyle w:val="TableGrid"/>
        <w:tblW w:w="0" w:type="auto"/>
        <w:tblLook w:val="04A0" w:firstRow="1" w:lastRow="0" w:firstColumn="1" w:lastColumn="0" w:noHBand="0" w:noVBand="1"/>
      </w:tblPr>
      <w:tblGrid>
        <w:gridCol w:w="1384"/>
        <w:gridCol w:w="7858"/>
      </w:tblGrid>
      <w:tr w:rsidR="00436A4E" w:rsidRPr="005F5F9F" w:rsidTr="003F4C65">
        <w:tc>
          <w:tcPr>
            <w:tcW w:w="1384" w:type="dxa"/>
          </w:tcPr>
          <w:p w:rsidR="00436A4E" w:rsidRPr="005F5F9F" w:rsidRDefault="00436A4E" w:rsidP="003F4C65">
            <w:pPr>
              <w:ind w:left="0" w:firstLine="0"/>
              <w:rPr>
                <w:b/>
                <w:sz w:val="24"/>
                <w:szCs w:val="24"/>
              </w:rPr>
            </w:pPr>
            <w:r w:rsidRPr="005F5F9F">
              <w:rPr>
                <w:b/>
                <w:sz w:val="24"/>
                <w:szCs w:val="24"/>
              </w:rPr>
              <w:t>Name:</w:t>
            </w:r>
          </w:p>
        </w:tc>
        <w:tc>
          <w:tcPr>
            <w:tcW w:w="7858" w:type="dxa"/>
          </w:tcPr>
          <w:p w:rsidR="00436A4E" w:rsidRDefault="00436A4E" w:rsidP="003F4C65">
            <w:pPr>
              <w:ind w:left="0" w:firstLine="0"/>
              <w:rPr>
                <w:sz w:val="24"/>
                <w:szCs w:val="24"/>
              </w:rPr>
            </w:pPr>
          </w:p>
          <w:p w:rsidR="00710CBA" w:rsidRPr="005F5F9F" w:rsidRDefault="00710CBA" w:rsidP="003F4C65">
            <w:pPr>
              <w:ind w:left="0" w:firstLine="0"/>
              <w:rPr>
                <w:sz w:val="24"/>
                <w:szCs w:val="24"/>
              </w:rPr>
            </w:pPr>
          </w:p>
        </w:tc>
      </w:tr>
      <w:tr w:rsidR="00436A4E" w:rsidRPr="005F5F9F" w:rsidTr="003F4C65">
        <w:tc>
          <w:tcPr>
            <w:tcW w:w="1384" w:type="dxa"/>
            <w:tcBorders>
              <w:bottom w:val="single" w:sz="4" w:space="0" w:color="auto"/>
            </w:tcBorders>
          </w:tcPr>
          <w:p w:rsidR="00436A4E" w:rsidRPr="005F5F9F" w:rsidRDefault="00436A4E" w:rsidP="003F4C65">
            <w:pPr>
              <w:ind w:left="0" w:firstLine="0"/>
              <w:rPr>
                <w:b/>
                <w:sz w:val="24"/>
                <w:szCs w:val="24"/>
              </w:rPr>
            </w:pPr>
            <w:r w:rsidRPr="005F5F9F">
              <w:rPr>
                <w:b/>
                <w:sz w:val="24"/>
                <w:szCs w:val="24"/>
              </w:rPr>
              <w:t>Date:</w:t>
            </w:r>
          </w:p>
        </w:tc>
        <w:tc>
          <w:tcPr>
            <w:tcW w:w="7858" w:type="dxa"/>
            <w:tcBorders>
              <w:bottom w:val="single" w:sz="4" w:space="0" w:color="auto"/>
            </w:tcBorders>
          </w:tcPr>
          <w:p w:rsidR="00436A4E" w:rsidRDefault="00436A4E" w:rsidP="003F4C65">
            <w:pPr>
              <w:ind w:left="0" w:firstLine="0"/>
              <w:rPr>
                <w:sz w:val="24"/>
                <w:szCs w:val="24"/>
              </w:rPr>
            </w:pPr>
          </w:p>
          <w:p w:rsidR="00710CBA" w:rsidRPr="005F5F9F" w:rsidRDefault="00710CBA" w:rsidP="003F4C65">
            <w:pPr>
              <w:ind w:left="0" w:firstLine="0"/>
              <w:rPr>
                <w:sz w:val="24"/>
                <w:szCs w:val="24"/>
              </w:rPr>
            </w:pPr>
          </w:p>
        </w:tc>
      </w:tr>
      <w:tr w:rsidR="00436A4E" w:rsidRPr="005F5F9F" w:rsidTr="003F4C65">
        <w:tc>
          <w:tcPr>
            <w:tcW w:w="9242" w:type="dxa"/>
            <w:gridSpan w:val="2"/>
            <w:tcBorders>
              <w:top w:val="single" w:sz="4" w:space="0" w:color="auto"/>
              <w:left w:val="nil"/>
              <w:bottom w:val="single" w:sz="4" w:space="0" w:color="auto"/>
              <w:right w:val="nil"/>
            </w:tcBorders>
          </w:tcPr>
          <w:p w:rsidR="00436A4E" w:rsidRDefault="00436A4E" w:rsidP="003F4C65">
            <w:pPr>
              <w:ind w:left="0" w:firstLine="0"/>
              <w:rPr>
                <w:sz w:val="24"/>
                <w:szCs w:val="24"/>
              </w:rPr>
            </w:pPr>
          </w:p>
          <w:p w:rsidR="00541C95" w:rsidRPr="005F5F9F" w:rsidRDefault="00541C95" w:rsidP="003F4C65">
            <w:pPr>
              <w:ind w:left="0" w:firstLine="0"/>
              <w:rPr>
                <w:sz w:val="24"/>
                <w:szCs w:val="24"/>
              </w:rPr>
            </w:pPr>
          </w:p>
        </w:tc>
      </w:tr>
    </w:tbl>
    <w:tbl>
      <w:tblPr>
        <w:tblStyle w:val="TableGrid1"/>
        <w:tblW w:w="0" w:type="auto"/>
        <w:tblLook w:val="04A0" w:firstRow="1" w:lastRow="0" w:firstColumn="1" w:lastColumn="0" w:noHBand="0" w:noVBand="1"/>
      </w:tblPr>
      <w:tblGrid>
        <w:gridCol w:w="5211"/>
        <w:gridCol w:w="993"/>
        <w:gridCol w:w="3038"/>
      </w:tblGrid>
      <w:tr w:rsidR="0061162E" w:rsidRPr="005F5F9F" w:rsidTr="0061162E">
        <w:tc>
          <w:tcPr>
            <w:tcW w:w="5211" w:type="dxa"/>
            <w:tcBorders>
              <w:top w:val="single" w:sz="4" w:space="0" w:color="auto"/>
            </w:tcBorders>
          </w:tcPr>
          <w:p w:rsidR="0061162E" w:rsidRDefault="0061162E" w:rsidP="000C09B7">
            <w:pPr>
              <w:ind w:left="0" w:firstLine="0"/>
              <w:rPr>
                <w:b/>
                <w:sz w:val="24"/>
                <w:szCs w:val="24"/>
              </w:rPr>
            </w:pPr>
            <w:r>
              <w:rPr>
                <w:b/>
                <w:sz w:val="24"/>
                <w:szCs w:val="24"/>
              </w:rPr>
              <w:t>General</w:t>
            </w:r>
          </w:p>
          <w:p w:rsidR="00B929E2" w:rsidRPr="005F5F9F" w:rsidRDefault="00B929E2" w:rsidP="000C09B7">
            <w:pPr>
              <w:ind w:left="0" w:firstLine="0"/>
              <w:rPr>
                <w:b/>
                <w:sz w:val="24"/>
                <w:szCs w:val="24"/>
              </w:rPr>
            </w:pPr>
          </w:p>
        </w:tc>
        <w:tc>
          <w:tcPr>
            <w:tcW w:w="993" w:type="dxa"/>
            <w:tcBorders>
              <w:top w:val="single" w:sz="4" w:space="0" w:color="auto"/>
            </w:tcBorders>
          </w:tcPr>
          <w:p w:rsidR="0061162E" w:rsidRPr="005F5F9F" w:rsidRDefault="0061162E" w:rsidP="000C09B7">
            <w:pPr>
              <w:ind w:left="0" w:firstLine="0"/>
              <w:jc w:val="center"/>
              <w:rPr>
                <w:b/>
                <w:sz w:val="24"/>
                <w:szCs w:val="24"/>
              </w:rPr>
            </w:pPr>
            <w:r w:rsidRPr="005F5F9F">
              <w:rPr>
                <w:b/>
                <w:sz w:val="24"/>
                <w:szCs w:val="24"/>
              </w:rPr>
              <w:t>X</w:t>
            </w:r>
          </w:p>
        </w:tc>
        <w:tc>
          <w:tcPr>
            <w:tcW w:w="3038" w:type="dxa"/>
            <w:tcBorders>
              <w:top w:val="single" w:sz="4" w:space="0" w:color="auto"/>
            </w:tcBorders>
          </w:tcPr>
          <w:p w:rsidR="0061162E" w:rsidRPr="0061162E" w:rsidRDefault="0061162E" w:rsidP="0061162E">
            <w:pPr>
              <w:ind w:left="0" w:firstLine="0"/>
              <w:rPr>
                <w:b/>
                <w:sz w:val="24"/>
                <w:szCs w:val="24"/>
              </w:rPr>
            </w:pPr>
            <w:r w:rsidRPr="0061162E">
              <w:rPr>
                <w:b/>
                <w:sz w:val="24"/>
                <w:szCs w:val="24"/>
              </w:rPr>
              <w:t>Page or Section</w:t>
            </w:r>
          </w:p>
        </w:tc>
      </w:tr>
      <w:tr w:rsidR="0061162E" w:rsidRPr="005F5F9F" w:rsidTr="0061162E">
        <w:tc>
          <w:tcPr>
            <w:tcW w:w="5211" w:type="dxa"/>
            <w:tcBorders>
              <w:top w:val="single" w:sz="4" w:space="0" w:color="auto"/>
            </w:tcBorders>
          </w:tcPr>
          <w:p w:rsidR="0061162E" w:rsidRPr="00EA415D" w:rsidRDefault="0061162E" w:rsidP="0061162E">
            <w:pPr>
              <w:ind w:left="0" w:firstLine="0"/>
              <w:rPr>
                <w:sz w:val="24"/>
                <w:szCs w:val="24"/>
              </w:rPr>
            </w:pPr>
            <w:r>
              <w:rPr>
                <w:sz w:val="24"/>
                <w:szCs w:val="24"/>
              </w:rPr>
              <w:t>Scheme of work (30 hours)</w:t>
            </w:r>
          </w:p>
        </w:tc>
        <w:tc>
          <w:tcPr>
            <w:tcW w:w="993" w:type="dxa"/>
            <w:tcBorders>
              <w:top w:val="single" w:sz="4" w:space="0" w:color="auto"/>
            </w:tcBorders>
          </w:tcPr>
          <w:p w:rsidR="0061162E" w:rsidRPr="005F5F9F" w:rsidRDefault="0061162E" w:rsidP="000C09B7">
            <w:pPr>
              <w:ind w:left="0" w:firstLine="0"/>
              <w:rPr>
                <w:b/>
                <w:sz w:val="24"/>
                <w:szCs w:val="24"/>
              </w:rPr>
            </w:pPr>
          </w:p>
        </w:tc>
        <w:tc>
          <w:tcPr>
            <w:tcW w:w="3038" w:type="dxa"/>
            <w:tcBorders>
              <w:top w:val="single" w:sz="4" w:space="0" w:color="auto"/>
            </w:tcBorders>
          </w:tcPr>
          <w:p w:rsidR="0061162E" w:rsidRPr="005F5F9F" w:rsidRDefault="0061162E" w:rsidP="000C09B7">
            <w:pPr>
              <w:ind w:left="0" w:firstLine="0"/>
              <w:rPr>
                <w:b/>
                <w:sz w:val="24"/>
                <w:szCs w:val="24"/>
              </w:rPr>
            </w:pPr>
          </w:p>
        </w:tc>
      </w:tr>
      <w:tr w:rsidR="0061162E" w:rsidRPr="005F5F9F" w:rsidTr="0061162E">
        <w:tc>
          <w:tcPr>
            <w:tcW w:w="5211" w:type="dxa"/>
            <w:tcBorders>
              <w:top w:val="single" w:sz="4" w:space="0" w:color="auto"/>
            </w:tcBorders>
          </w:tcPr>
          <w:p w:rsidR="0061162E" w:rsidRPr="00EA415D" w:rsidRDefault="0061162E" w:rsidP="000C09B7">
            <w:pPr>
              <w:ind w:left="0" w:firstLine="0"/>
              <w:rPr>
                <w:sz w:val="24"/>
                <w:szCs w:val="24"/>
              </w:rPr>
            </w:pPr>
            <w:r>
              <w:rPr>
                <w:sz w:val="24"/>
                <w:szCs w:val="24"/>
              </w:rPr>
              <w:t xml:space="preserve">3 lesson plans </w:t>
            </w:r>
          </w:p>
        </w:tc>
        <w:tc>
          <w:tcPr>
            <w:tcW w:w="993" w:type="dxa"/>
            <w:tcBorders>
              <w:top w:val="single" w:sz="4" w:space="0" w:color="auto"/>
            </w:tcBorders>
          </w:tcPr>
          <w:p w:rsidR="0061162E" w:rsidRPr="005F5F9F" w:rsidRDefault="0061162E" w:rsidP="000C09B7">
            <w:pPr>
              <w:ind w:left="0" w:firstLine="0"/>
              <w:rPr>
                <w:b/>
                <w:sz w:val="24"/>
                <w:szCs w:val="24"/>
              </w:rPr>
            </w:pPr>
          </w:p>
        </w:tc>
        <w:tc>
          <w:tcPr>
            <w:tcW w:w="3038" w:type="dxa"/>
            <w:tcBorders>
              <w:top w:val="single" w:sz="4" w:space="0" w:color="auto"/>
            </w:tcBorders>
          </w:tcPr>
          <w:p w:rsidR="0061162E" w:rsidRPr="005F5F9F" w:rsidRDefault="0061162E" w:rsidP="000C09B7">
            <w:pPr>
              <w:ind w:left="0" w:firstLine="0"/>
              <w:rPr>
                <w:b/>
                <w:sz w:val="24"/>
                <w:szCs w:val="24"/>
              </w:rPr>
            </w:pPr>
          </w:p>
        </w:tc>
      </w:tr>
      <w:tr w:rsidR="0061162E" w:rsidRPr="005F5F9F" w:rsidTr="0061162E">
        <w:tc>
          <w:tcPr>
            <w:tcW w:w="5211" w:type="dxa"/>
            <w:tcBorders>
              <w:top w:val="single" w:sz="4" w:space="0" w:color="auto"/>
              <w:bottom w:val="single" w:sz="4" w:space="0" w:color="auto"/>
            </w:tcBorders>
          </w:tcPr>
          <w:p w:rsidR="0061162E" w:rsidRDefault="0061162E" w:rsidP="000C09B7">
            <w:pPr>
              <w:ind w:left="0" w:firstLine="0"/>
              <w:rPr>
                <w:sz w:val="24"/>
                <w:szCs w:val="24"/>
              </w:rPr>
            </w:pPr>
            <w:r>
              <w:rPr>
                <w:sz w:val="24"/>
                <w:szCs w:val="24"/>
              </w:rPr>
              <w:t>Copies of 2 learners’ goals &amp; initial assessment records</w:t>
            </w:r>
          </w:p>
        </w:tc>
        <w:tc>
          <w:tcPr>
            <w:tcW w:w="993" w:type="dxa"/>
            <w:tcBorders>
              <w:top w:val="single" w:sz="4" w:space="0" w:color="auto"/>
              <w:bottom w:val="single" w:sz="4" w:space="0" w:color="auto"/>
            </w:tcBorders>
          </w:tcPr>
          <w:p w:rsidR="0061162E" w:rsidRPr="005F5F9F" w:rsidRDefault="0061162E" w:rsidP="000C09B7">
            <w:pPr>
              <w:ind w:left="0" w:firstLine="0"/>
              <w:rPr>
                <w:b/>
                <w:sz w:val="24"/>
                <w:szCs w:val="24"/>
              </w:rPr>
            </w:pPr>
          </w:p>
        </w:tc>
        <w:tc>
          <w:tcPr>
            <w:tcW w:w="3038" w:type="dxa"/>
            <w:tcBorders>
              <w:top w:val="single" w:sz="4" w:space="0" w:color="auto"/>
              <w:bottom w:val="single" w:sz="4" w:space="0" w:color="auto"/>
            </w:tcBorders>
          </w:tcPr>
          <w:p w:rsidR="0061162E" w:rsidRPr="005F5F9F" w:rsidRDefault="0061162E" w:rsidP="000C09B7">
            <w:pPr>
              <w:ind w:left="0" w:firstLine="0"/>
              <w:rPr>
                <w:b/>
                <w:sz w:val="24"/>
                <w:szCs w:val="24"/>
              </w:rPr>
            </w:pPr>
          </w:p>
        </w:tc>
      </w:tr>
      <w:tr w:rsidR="00B929E2" w:rsidRPr="005F5F9F" w:rsidTr="0061162E">
        <w:tc>
          <w:tcPr>
            <w:tcW w:w="5211" w:type="dxa"/>
            <w:tcBorders>
              <w:top w:val="single" w:sz="4" w:space="0" w:color="auto"/>
              <w:bottom w:val="single" w:sz="4" w:space="0" w:color="auto"/>
            </w:tcBorders>
          </w:tcPr>
          <w:p w:rsidR="00B929E2" w:rsidRDefault="00B929E2" w:rsidP="000C09B7">
            <w:pPr>
              <w:ind w:left="0" w:firstLine="0"/>
              <w:rPr>
                <w:sz w:val="24"/>
                <w:szCs w:val="24"/>
              </w:rPr>
            </w:pPr>
            <w:r>
              <w:rPr>
                <w:sz w:val="24"/>
                <w:szCs w:val="24"/>
              </w:rPr>
              <w:t>Justification of Approach x3 (observed sessions)</w:t>
            </w:r>
          </w:p>
        </w:tc>
        <w:tc>
          <w:tcPr>
            <w:tcW w:w="993" w:type="dxa"/>
            <w:tcBorders>
              <w:top w:val="single" w:sz="4" w:space="0" w:color="auto"/>
              <w:bottom w:val="single" w:sz="4" w:space="0" w:color="auto"/>
            </w:tcBorders>
          </w:tcPr>
          <w:p w:rsidR="00B929E2" w:rsidRPr="005F5F9F" w:rsidRDefault="00B929E2" w:rsidP="000C09B7">
            <w:pPr>
              <w:ind w:left="0" w:firstLine="0"/>
              <w:rPr>
                <w:b/>
                <w:sz w:val="24"/>
                <w:szCs w:val="24"/>
              </w:rPr>
            </w:pPr>
          </w:p>
        </w:tc>
        <w:tc>
          <w:tcPr>
            <w:tcW w:w="3038" w:type="dxa"/>
            <w:tcBorders>
              <w:top w:val="single" w:sz="4" w:space="0" w:color="auto"/>
              <w:bottom w:val="single" w:sz="4" w:space="0" w:color="auto"/>
            </w:tcBorders>
          </w:tcPr>
          <w:p w:rsidR="00B929E2" w:rsidRPr="005F5F9F" w:rsidRDefault="00B929E2" w:rsidP="000C09B7">
            <w:pPr>
              <w:ind w:left="0" w:firstLine="0"/>
              <w:rPr>
                <w:b/>
                <w:sz w:val="24"/>
                <w:szCs w:val="24"/>
              </w:rPr>
            </w:pPr>
          </w:p>
        </w:tc>
      </w:tr>
    </w:tbl>
    <w:tbl>
      <w:tblPr>
        <w:tblStyle w:val="TableGrid"/>
        <w:tblW w:w="0" w:type="auto"/>
        <w:tblLook w:val="04A0" w:firstRow="1" w:lastRow="0" w:firstColumn="1" w:lastColumn="0" w:noHBand="0" w:noVBand="1"/>
      </w:tblPr>
      <w:tblGrid>
        <w:gridCol w:w="5211"/>
        <w:gridCol w:w="950"/>
        <w:gridCol w:w="3081"/>
      </w:tblGrid>
      <w:tr w:rsidR="00541C95" w:rsidRPr="005F5F9F" w:rsidTr="00541C95">
        <w:tc>
          <w:tcPr>
            <w:tcW w:w="5211" w:type="dxa"/>
            <w:tcBorders>
              <w:top w:val="single" w:sz="4" w:space="0" w:color="auto"/>
              <w:left w:val="nil"/>
              <w:right w:val="nil"/>
            </w:tcBorders>
          </w:tcPr>
          <w:p w:rsidR="00541C95" w:rsidRPr="005F5F9F" w:rsidRDefault="00541C95" w:rsidP="003F4C65">
            <w:pPr>
              <w:ind w:left="0" w:firstLine="0"/>
              <w:rPr>
                <w:b/>
                <w:sz w:val="24"/>
                <w:szCs w:val="24"/>
              </w:rPr>
            </w:pPr>
          </w:p>
        </w:tc>
        <w:tc>
          <w:tcPr>
            <w:tcW w:w="950" w:type="dxa"/>
            <w:tcBorders>
              <w:top w:val="single" w:sz="4" w:space="0" w:color="auto"/>
              <w:left w:val="nil"/>
              <w:right w:val="nil"/>
            </w:tcBorders>
          </w:tcPr>
          <w:p w:rsidR="00541C95" w:rsidRPr="005F5F9F" w:rsidRDefault="00541C95" w:rsidP="003F4C65">
            <w:pPr>
              <w:ind w:left="0" w:firstLine="0"/>
              <w:jc w:val="center"/>
              <w:rPr>
                <w:b/>
                <w:sz w:val="24"/>
                <w:szCs w:val="24"/>
              </w:rPr>
            </w:pPr>
          </w:p>
        </w:tc>
        <w:tc>
          <w:tcPr>
            <w:tcW w:w="3081" w:type="dxa"/>
            <w:tcBorders>
              <w:top w:val="single" w:sz="4" w:space="0" w:color="auto"/>
              <w:left w:val="nil"/>
              <w:right w:val="nil"/>
            </w:tcBorders>
          </w:tcPr>
          <w:p w:rsidR="00541C95" w:rsidRPr="005F5F9F" w:rsidRDefault="00541C95" w:rsidP="003F4C65">
            <w:pPr>
              <w:ind w:left="0" w:firstLine="0"/>
              <w:rPr>
                <w:b/>
                <w:sz w:val="24"/>
                <w:szCs w:val="24"/>
              </w:rPr>
            </w:pPr>
          </w:p>
        </w:tc>
      </w:tr>
      <w:tr w:rsidR="00436A4E" w:rsidRPr="005F5F9F" w:rsidTr="003F4C65">
        <w:tc>
          <w:tcPr>
            <w:tcW w:w="5211" w:type="dxa"/>
            <w:tcBorders>
              <w:top w:val="single" w:sz="4" w:space="0" w:color="auto"/>
            </w:tcBorders>
          </w:tcPr>
          <w:p w:rsidR="00436A4E" w:rsidRPr="005F5F9F" w:rsidRDefault="00436A4E" w:rsidP="003F4C65">
            <w:pPr>
              <w:ind w:left="0" w:firstLine="0"/>
              <w:rPr>
                <w:b/>
                <w:sz w:val="24"/>
                <w:szCs w:val="24"/>
              </w:rPr>
            </w:pPr>
            <w:r w:rsidRPr="005F5F9F">
              <w:rPr>
                <w:b/>
                <w:sz w:val="24"/>
                <w:szCs w:val="24"/>
              </w:rPr>
              <w:t>Criteria</w:t>
            </w:r>
          </w:p>
        </w:tc>
        <w:tc>
          <w:tcPr>
            <w:tcW w:w="950" w:type="dxa"/>
            <w:tcBorders>
              <w:top w:val="single" w:sz="4" w:space="0" w:color="auto"/>
            </w:tcBorders>
          </w:tcPr>
          <w:p w:rsidR="00436A4E" w:rsidRPr="005F5F9F" w:rsidRDefault="00436A4E" w:rsidP="003F4C65">
            <w:pPr>
              <w:ind w:left="0" w:firstLine="0"/>
              <w:jc w:val="center"/>
              <w:rPr>
                <w:b/>
                <w:sz w:val="24"/>
                <w:szCs w:val="24"/>
              </w:rPr>
            </w:pPr>
            <w:r w:rsidRPr="005F5F9F">
              <w:rPr>
                <w:b/>
                <w:sz w:val="24"/>
                <w:szCs w:val="24"/>
              </w:rPr>
              <w:t>X</w:t>
            </w:r>
          </w:p>
        </w:tc>
        <w:tc>
          <w:tcPr>
            <w:tcW w:w="3081" w:type="dxa"/>
            <w:tcBorders>
              <w:top w:val="single" w:sz="4" w:space="0" w:color="auto"/>
            </w:tcBorders>
          </w:tcPr>
          <w:p w:rsidR="00436A4E" w:rsidRPr="005F5F9F" w:rsidRDefault="00436A4E" w:rsidP="003F4C65">
            <w:pPr>
              <w:ind w:left="0" w:firstLine="0"/>
              <w:rPr>
                <w:b/>
                <w:sz w:val="24"/>
                <w:szCs w:val="24"/>
              </w:rPr>
            </w:pPr>
            <w:r w:rsidRPr="005F5F9F">
              <w:rPr>
                <w:b/>
                <w:sz w:val="24"/>
                <w:szCs w:val="24"/>
              </w:rPr>
              <w:t>Page or Section</w:t>
            </w:r>
          </w:p>
        </w:tc>
      </w:tr>
      <w:tr w:rsidR="00436A4E" w:rsidRPr="005F5F9F" w:rsidTr="003F4C65">
        <w:tc>
          <w:tcPr>
            <w:tcW w:w="9242" w:type="dxa"/>
            <w:gridSpan w:val="3"/>
            <w:shd w:val="clear" w:color="auto" w:fill="BFBFBF" w:themeFill="background1" w:themeFillShade="BF"/>
          </w:tcPr>
          <w:p w:rsidR="00436A4E" w:rsidRPr="005F5F9F" w:rsidRDefault="00436A4E" w:rsidP="00710CBA">
            <w:pPr>
              <w:ind w:left="0" w:firstLine="0"/>
              <w:rPr>
                <w:b/>
                <w:sz w:val="24"/>
                <w:szCs w:val="24"/>
              </w:rPr>
            </w:pPr>
            <w:r w:rsidRPr="005F5F9F">
              <w:rPr>
                <w:b/>
                <w:sz w:val="24"/>
                <w:szCs w:val="24"/>
              </w:rPr>
              <w:t>Part A: Devise a scheme of work (covering 30 hours of contact time in total) to meet the aims and individual needs of all learners and curriculum requirements.</w:t>
            </w:r>
          </w:p>
        </w:tc>
      </w:tr>
      <w:tr w:rsidR="00436A4E" w:rsidRPr="005F5F9F" w:rsidTr="003F4C65">
        <w:tc>
          <w:tcPr>
            <w:tcW w:w="5211" w:type="dxa"/>
          </w:tcPr>
          <w:p w:rsidR="00436A4E" w:rsidRPr="00807B01" w:rsidRDefault="00436A4E" w:rsidP="00436A4E">
            <w:pPr>
              <w:ind w:left="0" w:firstLine="0"/>
              <w:rPr>
                <w:i/>
                <w:sz w:val="24"/>
                <w:szCs w:val="24"/>
              </w:rPr>
            </w:pPr>
            <w:r w:rsidRPr="00807B01">
              <w:rPr>
                <w:i/>
                <w:sz w:val="24"/>
                <w:szCs w:val="24"/>
              </w:rPr>
              <w:t xml:space="preserve">2.1. Devise a scheme of work in accordance with internal and external requirements. </w:t>
            </w:r>
          </w:p>
        </w:tc>
        <w:tc>
          <w:tcPr>
            <w:tcW w:w="950" w:type="dxa"/>
          </w:tcPr>
          <w:p w:rsidR="00436A4E" w:rsidRPr="005F5F9F" w:rsidRDefault="00436A4E" w:rsidP="003F4C65">
            <w:pPr>
              <w:ind w:left="0" w:firstLine="0"/>
              <w:rPr>
                <w:sz w:val="24"/>
                <w:szCs w:val="24"/>
              </w:rPr>
            </w:pPr>
          </w:p>
        </w:tc>
        <w:tc>
          <w:tcPr>
            <w:tcW w:w="3081" w:type="dxa"/>
          </w:tcPr>
          <w:p w:rsidR="00436A4E" w:rsidRPr="005F5F9F" w:rsidRDefault="00436A4E" w:rsidP="003F4C65">
            <w:pPr>
              <w:ind w:left="0" w:firstLine="0"/>
              <w:rPr>
                <w:sz w:val="24"/>
                <w:szCs w:val="24"/>
              </w:rPr>
            </w:pPr>
          </w:p>
        </w:tc>
      </w:tr>
      <w:tr w:rsidR="00710CBA" w:rsidRPr="005F5F9F" w:rsidTr="000C09B7">
        <w:tc>
          <w:tcPr>
            <w:tcW w:w="9242" w:type="dxa"/>
            <w:gridSpan w:val="3"/>
            <w:shd w:val="clear" w:color="auto" w:fill="BFBFBF" w:themeFill="background1" w:themeFillShade="BF"/>
          </w:tcPr>
          <w:p w:rsidR="00710CBA" w:rsidRPr="005F5F9F" w:rsidRDefault="00710CBA" w:rsidP="00807B01">
            <w:pPr>
              <w:ind w:left="0" w:firstLine="0"/>
              <w:rPr>
                <w:b/>
                <w:sz w:val="24"/>
                <w:szCs w:val="24"/>
              </w:rPr>
            </w:pPr>
            <w:r w:rsidRPr="005F5F9F">
              <w:rPr>
                <w:b/>
                <w:sz w:val="24"/>
                <w:szCs w:val="24"/>
              </w:rPr>
              <w:t xml:space="preserve">Part </w:t>
            </w:r>
            <w:r w:rsidR="00807B01">
              <w:rPr>
                <w:b/>
                <w:sz w:val="24"/>
                <w:szCs w:val="24"/>
              </w:rPr>
              <w:t>B</w:t>
            </w:r>
            <w:r w:rsidRPr="005F5F9F">
              <w:rPr>
                <w:b/>
                <w:sz w:val="24"/>
                <w:szCs w:val="24"/>
              </w:rPr>
              <w:t xml:space="preserve">: </w:t>
            </w:r>
            <w:r w:rsidR="00807B01">
              <w:rPr>
                <w:b/>
                <w:sz w:val="24"/>
                <w:szCs w:val="24"/>
              </w:rPr>
              <w:t xml:space="preserve">Produce </w:t>
            </w:r>
            <w:r w:rsidRPr="005F5F9F">
              <w:rPr>
                <w:b/>
                <w:sz w:val="24"/>
                <w:szCs w:val="24"/>
              </w:rPr>
              <w:t>3 teaching plans to meet the aims and individual needs of all learners and curriculum requirements.</w:t>
            </w:r>
          </w:p>
        </w:tc>
      </w:tr>
      <w:tr w:rsidR="00436A4E" w:rsidRPr="005F5F9F" w:rsidTr="003F4C65">
        <w:tc>
          <w:tcPr>
            <w:tcW w:w="5211" w:type="dxa"/>
          </w:tcPr>
          <w:p w:rsidR="00436A4E" w:rsidRPr="00807B01" w:rsidRDefault="00436A4E" w:rsidP="003F4C65">
            <w:pPr>
              <w:ind w:left="0" w:firstLine="0"/>
              <w:rPr>
                <w:i/>
                <w:sz w:val="24"/>
                <w:szCs w:val="24"/>
              </w:rPr>
            </w:pPr>
            <w:r w:rsidRPr="00807B01">
              <w:rPr>
                <w:i/>
                <w:sz w:val="24"/>
                <w:szCs w:val="24"/>
              </w:rPr>
              <w:t>2.2. Design teaching and learning plans which meet the aims and individual needs of all learners and curriculum requirements.</w:t>
            </w:r>
          </w:p>
        </w:tc>
        <w:tc>
          <w:tcPr>
            <w:tcW w:w="950" w:type="dxa"/>
          </w:tcPr>
          <w:p w:rsidR="00436A4E" w:rsidRPr="005F5F9F" w:rsidRDefault="00436A4E" w:rsidP="003F4C65">
            <w:pPr>
              <w:ind w:left="0" w:firstLine="0"/>
              <w:rPr>
                <w:sz w:val="24"/>
                <w:szCs w:val="24"/>
              </w:rPr>
            </w:pPr>
          </w:p>
        </w:tc>
        <w:tc>
          <w:tcPr>
            <w:tcW w:w="3081" w:type="dxa"/>
          </w:tcPr>
          <w:p w:rsidR="00436A4E" w:rsidRPr="005F5F9F" w:rsidRDefault="00436A4E" w:rsidP="003F4C65">
            <w:pPr>
              <w:ind w:left="0" w:firstLine="0"/>
              <w:rPr>
                <w:sz w:val="24"/>
                <w:szCs w:val="24"/>
              </w:rPr>
            </w:pPr>
          </w:p>
        </w:tc>
      </w:tr>
      <w:tr w:rsidR="00B929E2" w:rsidRPr="005F5F9F" w:rsidTr="009749BB">
        <w:tc>
          <w:tcPr>
            <w:tcW w:w="9242" w:type="dxa"/>
            <w:gridSpan w:val="3"/>
            <w:shd w:val="clear" w:color="auto" w:fill="BFBFBF" w:themeFill="background1" w:themeFillShade="BF"/>
          </w:tcPr>
          <w:p w:rsidR="00B929E2" w:rsidRDefault="00B929E2" w:rsidP="00B929E2">
            <w:pPr>
              <w:ind w:left="0" w:firstLine="0"/>
              <w:rPr>
                <w:b/>
                <w:sz w:val="24"/>
                <w:szCs w:val="24"/>
              </w:rPr>
            </w:pPr>
            <w:r w:rsidRPr="005F5F9F">
              <w:rPr>
                <w:b/>
                <w:sz w:val="24"/>
                <w:szCs w:val="24"/>
              </w:rPr>
              <w:t xml:space="preserve">Part </w:t>
            </w:r>
            <w:r>
              <w:rPr>
                <w:b/>
                <w:sz w:val="24"/>
                <w:szCs w:val="24"/>
              </w:rPr>
              <w:t>B</w:t>
            </w:r>
            <w:r w:rsidRPr="005F5F9F">
              <w:rPr>
                <w:b/>
                <w:sz w:val="24"/>
                <w:szCs w:val="24"/>
              </w:rPr>
              <w:t xml:space="preserve">: </w:t>
            </w:r>
            <w:r>
              <w:rPr>
                <w:b/>
                <w:sz w:val="24"/>
                <w:szCs w:val="24"/>
              </w:rPr>
              <w:t>Write x3 Justification of Approach for each observed session</w:t>
            </w:r>
            <w:r w:rsidRPr="005F5F9F">
              <w:rPr>
                <w:b/>
                <w:sz w:val="24"/>
                <w:szCs w:val="24"/>
              </w:rPr>
              <w:t>.</w:t>
            </w:r>
          </w:p>
          <w:p w:rsidR="00B929E2" w:rsidRPr="005F5F9F" w:rsidRDefault="00B929E2" w:rsidP="00B929E2">
            <w:pPr>
              <w:ind w:left="0" w:firstLine="0"/>
              <w:rPr>
                <w:b/>
                <w:sz w:val="24"/>
                <w:szCs w:val="24"/>
              </w:rPr>
            </w:pPr>
          </w:p>
        </w:tc>
      </w:tr>
      <w:tr w:rsidR="00B929E2" w:rsidRPr="005F5F9F" w:rsidTr="009749BB">
        <w:tc>
          <w:tcPr>
            <w:tcW w:w="5211" w:type="dxa"/>
          </w:tcPr>
          <w:p w:rsidR="00B929E2" w:rsidRPr="00807B01" w:rsidRDefault="00B929E2" w:rsidP="00B929E2">
            <w:pPr>
              <w:ind w:left="0" w:firstLine="0"/>
              <w:rPr>
                <w:i/>
                <w:sz w:val="24"/>
                <w:szCs w:val="24"/>
              </w:rPr>
            </w:pPr>
            <w:r>
              <w:rPr>
                <w:i/>
                <w:sz w:val="24"/>
                <w:szCs w:val="24"/>
              </w:rPr>
              <w:t xml:space="preserve">2.3 </w:t>
            </w:r>
            <w:r w:rsidRPr="00B929E2">
              <w:rPr>
                <w:i/>
                <w:sz w:val="24"/>
                <w:szCs w:val="24"/>
              </w:rPr>
              <w:t>Explain how own planning meets the individual needs of</w:t>
            </w:r>
            <w:r>
              <w:rPr>
                <w:i/>
                <w:sz w:val="24"/>
                <w:szCs w:val="24"/>
              </w:rPr>
              <w:t xml:space="preserve"> </w:t>
            </w:r>
            <w:r w:rsidRPr="00B929E2">
              <w:rPr>
                <w:i/>
                <w:sz w:val="24"/>
                <w:szCs w:val="24"/>
              </w:rPr>
              <w:t>learners.</w:t>
            </w:r>
          </w:p>
        </w:tc>
        <w:tc>
          <w:tcPr>
            <w:tcW w:w="950" w:type="dxa"/>
          </w:tcPr>
          <w:p w:rsidR="00B929E2" w:rsidRPr="005F5F9F" w:rsidRDefault="00B929E2" w:rsidP="009749BB">
            <w:pPr>
              <w:ind w:left="0" w:firstLine="0"/>
              <w:rPr>
                <w:sz w:val="24"/>
                <w:szCs w:val="24"/>
              </w:rPr>
            </w:pPr>
          </w:p>
        </w:tc>
        <w:tc>
          <w:tcPr>
            <w:tcW w:w="3081" w:type="dxa"/>
          </w:tcPr>
          <w:p w:rsidR="00B929E2" w:rsidRPr="005F5F9F" w:rsidRDefault="00B929E2" w:rsidP="009749BB">
            <w:pPr>
              <w:ind w:left="0" w:firstLine="0"/>
              <w:rPr>
                <w:sz w:val="24"/>
                <w:szCs w:val="24"/>
              </w:rPr>
            </w:pPr>
          </w:p>
        </w:tc>
      </w:tr>
      <w:tr w:rsidR="00B929E2" w:rsidRPr="005F5F9F" w:rsidTr="009749BB">
        <w:tc>
          <w:tcPr>
            <w:tcW w:w="5211" w:type="dxa"/>
          </w:tcPr>
          <w:p w:rsidR="00B929E2" w:rsidRPr="00807B01" w:rsidRDefault="00B929E2" w:rsidP="00B929E2">
            <w:pPr>
              <w:ind w:left="0" w:firstLine="0"/>
              <w:rPr>
                <w:i/>
                <w:sz w:val="24"/>
                <w:szCs w:val="24"/>
              </w:rPr>
            </w:pPr>
            <w:r>
              <w:rPr>
                <w:i/>
                <w:sz w:val="24"/>
                <w:szCs w:val="24"/>
              </w:rPr>
              <w:t xml:space="preserve">2.4 </w:t>
            </w:r>
            <w:r w:rsidRPr="00B929E2">
              <w:rPr>
                <w:i/>
                <w:sz w:val="24"/>
                <w:szCs w:val="24"/>
              </w:rPr>
              <w:t>Explain ways in which teaching and learning plans can be</w:t>
            </w:r>
            <w:r>
              <w:rPr>
                <w:i/>
                <w:sz w:val="24"/>
                <w:szCs w:val="24"/>
              </w:rPr>
              <w:t xml:space="preserve"> </w:t>
            </w:r>
            <w:r w:rsidRPr="00B929E2">
              <w:rPr>
                <w:i/>
                <w:sz w:val="24"/>
                <w:szCs w:val="24"/>
              </w:rPr>
              <w:t>adapted to meet the individual needs of learners.</w:t>
            </w:r>
          </w:p>
        </w:tc>
        <w:tc>
          <w:tcPr>
            <w:tcW w:w="950" w:type="dxa"/>
          </w:tcPr>
          <w:p w:rsidR="00B929E2" w:rsidRPr="005F5F9F" w:rsidRDefault="00B929E2" w:rsidP="009749BB">
            <w:pPr>
              <w:ind w:left="0" w:firstLine="0"/>
              <w:rPr>
                <w:sz w:val="24"/>
                <w:szCs w:val="24"/>
              </w:rPr>
            </w:pPr>
          </w:p>
        </w:tc>
        <w:tc>
          <w:tcPr>
            <w:tcW w:w="3081" w:type="dxa"/>
          </w:tcPr>
          <w:p w:rsidR="00B929E2" w:rsidRPr="005F5F9F" w:rsidRDefault="00B929E2" w:rsidP="009749BB">
            <w:pPr>
              <w:ind w:left="0" w:firstLine="0"/>
              <w:rPr>
                <w:sz w:val="24"/>
                <w:szCs w:val="24"/>
              </w:rPr>
            </w:pPr>
          </w:p>
        </w:tc>
      </w:tr>
      <w:tr w:rsidR="00B929E2" w:rsidRPr="005F5F9F" w:rsidTr="009749BB">
        <w:tc>
          <w:tcPr>
            <w:tcW w:w="5211" w:type="dxa"/>
          </w:tcPr>
          <w:p w:rsidR="00B929E2" w:rsidRPr="00807B01" w:rsidRDefault="00B929E2" w:rsidP="00B929E2">
            <w:pPr>
              <w:ind w:left="0" w:firstLine="0"/>
              <w:rPr>
                <w:i/>
                <w:sz w:val="24"/>
                <w:szCs w:val="24"/>
              </w:rPr>
            </w:pPr>
            <w:r>
              <w:rPr>
                <w:i/>
                <w:sz w:val="24"/>
                <w:szCs w:val="24"/>
              </w:rPr>
              <w:t xml:space="preserve">2.5 </w:t>
            </w:r>
            <w:r w:rsidRPr="00B929E2">
              <w:rPr>
                <w:i/>
                <w:sz w:val="24"/>
                <w:szCs w:val="24"/>
              </w:rPr>
              <w:t>Identify opportunities for learners to provide feedback to</w:t>
            </w:r>
            <w:r>
              <w:rPr>
                <w:i/>
                <w:sz w:val="24"/>
                <w:szCs w:val="24"/>
              </w:rPr>
              <w:t xml:space="preserve"> </w:t>
            </w:r>
            <w:r w:rsidRPr="00B929E2">
              <w:rPr>
                <w:i/>
                <w:sz w:val="24"/>
                <w:szCs w:val="24"/>
              </w:rPr>
              <w:t>inform inclusive practice.</w:t>
            </w:r>
          </w:p>
        </w:tc>
        <w:tc>
          <w:tcPr>
            <w:tcW w:w="950" w:type="dxa"/>
          </w:tcPr>
          <w:p w:rsidR="00B929E2" w:rsidRPr="005F5F9F" w:rsidRDefault="00B929E2" w:rsidP="009749BB">
            <w:pPr>
              <w:ind w:left="0" w:firstLine="0"/>
              <w:rPr>
                <w:sz w:val="24"/>
                <w:szCs w:val="24"/>
              </w:rPr>
            </w:pPr>
          </w:p>
        </w:tc>
        <w:tc>
          <w:tcPr>
            <w:tcW w:w="3081" w:type="dxa"/>
          </w:tcPr>
          <w:p w:rsidR="00B929E2" w:rsidRPr="005F5F9F" w:rsidRDefault="00B929E2" w:rsidP="009749BB">
            <w:pPr>
              <w:ind w:left="0" w:firstLine="0"/>
              <w:rPr>
                <w:sz w:val="24"/>
                <w:szCs w:val="24"/>
              </w:rPr>
            </w:pPr>
          </w:p>
        </w:tc>
      </w:tr>
      <w:tr w:rsidR="00436A4E" w:rsidRPr="005F5F9F" w:rsidTr="00436A4E">
        <w:tc>
          <w:tcPr>
            <w:tcW w:w="9242" w:type="dxa"/>
            <w:gridSpan w:val="3"/>
            <w:shd w:val="clear" w:color="auto" w:fill="BFBFBF" w:themeFill="background1" w:themeFillShade="BF"/>
          </w:tcPr>
          <w:p w:rsidR="00436A4E" w:rsidRDefault="00436A4E" w:rsidP="00807B01">
            <w:pPr>
              <w:ind w:left="0" w:firstLine="0"/>
              <w:rPr>
                <w:b/>
                <w:sz w:val="24"/>
                <w:szCs w:val="24"/>
              </w:rPr>
            </w:pPr>
            <w:r w:rsidRPr="005F5F9F">
              <w:rPr>
                <w:b/>
                <w:sz w:val="24"/>
                <w:szCs w:val="24"/>
              </w:rPr>
              <w:t xml:space="preserve">Part </w:t>
            </w:r>
            <w:r w:rsidR="00807B01">
              <w:rPr>
                <w:b/>
                <w:sz w:val="24"/>
                <w:szCs w:val="24"/>
              </w:rPr>
              <w:t>C</w:t>
            </w:r>
            <w:r w:rsidRPr="005F5F9F">
              <w:rPr>
                <w:b/>
                <w:sz w:val="24"/>
                <w:szCs w:val="24"/>
              </w:rPr>
              <w:t xml:space="preserve">: </w:t>
            </w:r>
            <w:r w:rsidR="00807B01">
              <w:rPr>
                <w:b/>
                <w:sz w:val="24"/>
                <w:szCs w:val="24"/>
              </w:rPr>
              <w:t>Initial and Diagnostic Assessment</w:t>
            </w:r>
          </w:p>
          <w:p w:rsidR="00B929E2" w:rsidRPr="005F5F9F" w:rsidRDefault="00B929E2" w:rsidP="00807B01">
            <w:pPr>
              <w:ind w:left="0" w:firstLine="0"/>
              <w:rPr>
                <w:b/>
                <w:sz w:val="24"/>
                <w:szCs w:val="24"/>
              </w:rPr>
            </w:pPr>
          </w:p>
        </w:tc>
      </w:tr>
      <w:tr w:rsidR="00807B01" w:rsidRPr="005F5F9F" w:rsidTr="003F4C65">
        <w:tc>
          <w:tcPr>
            <w:tcW w:w="5211" w:type="dxa"/>
          </w:tcPr>
          <w:p w:rsidR="00807B01" w:rsidRPr="00807B01" w:rsidRDefault="00807B01" w:rsidP="000C09B7">
            <w:pPr>
              <w:ind w:left="0" w:firstLine="0"/>
              <w:rPr>
                <w:i/>
                <w:sz w:val="24"/>
                <w:szCs w:val="24"/>
              </w:rPr>
            </w:pPr>
            <w:r w:rsidRPr="00807B01">
              <w:rPr>
                <w:i/>
                <w:sz w:val="24"/>
                <w:szCs w:val="24"/>
              </w:rPr>
              <w:t>1.1. Analyse the role and use of initial and diagnostic assessment in agreeing individual learning goals.</w:t>
            </w:r>
          </w:p>
        </w:tc>
        <w:tc>
          <w:tcPr>
            <w:tcW w:w="950" w:type="dxa"/>
          </w:tcPr>
          <w:p w:rsidR="00807B01" w:rsidRPr="005F5F9F" w:rsidRDefault="00807B01" w:rsidP="003F4C65">
            <w:pPr>
              <w:ind w:left="0" w:firstLine="0"/>
              <w:rPr>
                <w:sz w:val="24"/>
                <w:szCs w:val="24"/>
              </w:rPr>
            </w:pPr>
          </w:p>
        </w:tc>
        <w:tc>
          <w:tcPr>
            <w:tcW w:w="3081" w:type="dxa"/>
          </w:tcPr>
          <w:p w:rsidR="00807B01" w:rsidRPr="005F5F9F" w:rsidRDefault="00807B01" w:rsidP="003F4C65">
            <w:pPr>
              <w:ind w:left="0" w:firstLine="0"/>
              <w:rPr>
                <w:sz w:val="24"/>
                <w:szCs w:val="24"/>
              </w:rPr>
            </w:pPr>
          </w:p>
        </w:tc>
      </w:tr>
      <w:tr w:rsidR="00807B01" w:rsidRPr="005F5F9F" w:rsidTr="003F4C65">
        <w:tc>
          <w:tcPr>
            <w:tcW w:w="5211" w:type="dxa"/>
          </w:tcPr>
          <w:p w:rsidR="00807B01" w:rsidRPr="00807B01" w:rsidRDefault="00807B01" w:rsidP="000C09B7">
            <w:pPr>
              <w:ind w:left="0" w:firstLine="0"/>
              <w:rPr>
                <w:i/>
                <w:sz w:val="24"/>
                <w:szCs w:val="24"/>
              </w:rPr>
            </w:pPr>
            <w:r w:rsidRPr="00807B01">
              <w:rPr>
                <w:i/>
                <w:sz w:val="24"/>
                <w:szCs w:val="24"/>
              </w:rPr>
              <w:t>1.2. Use methods of initial and diagnostic assessment to negotiate and agree individual learning goals with learners.</w:t>
            </w:r>
          </w:p>
        </w:tc>
        <w:tc>
          <w:tcPr>
            <w:tcW w:w="950" w:type="dxa"/>
          </w:tcPr>
          <w:p w:rsidR="00807B01" w:rsidRPr="005F5F9F" w:rsidRDefault="00807B01" w:rsidP="003F4C65">
            <w:pPr>
              <w:ind w:left="0" w:firstLine="0"/>
              <w:rPr>
                <w:sz w:val="24"/>
                <w:szCs w:val="24"/>
              </w:rPr>
            </w:pPr>
          </w:p>
        </w:tc>
        <w:tc>
          <w:tcPr>
            <w:tcW w:w="3081" w:type="dxa"/>
          </w:tcPr>
          <w:p w:rsidR="00807B01" w:rsidRPr="005F5F9F" w:rsidRDefault="00807B01" w:rsidP="003F4C65">
            <w:pPr>
              <w:ind w:left="0" w:firstLine="0"/>
              <w:rPr>
                <w:sz w:val="24"/>
                <w:szCs w:val="24"/>
              </w:rPr>
            </w:pPr>
          </w:p>
        </w:tc>
      </w:tr>
      <w:tr w:rsidR="00807B01" w:rsidRPr="005F5F9F" w:rsidTr="003F4C65">
        <w:tc>
          <w:tcPr>
            <w:tcW w:w="5211" w:type="dxa"/>
          </w:tcPr>
          <w:p w:rsidR="00807B01" w:rsidRDefault="00807B01" w:rsidP="000C09B7">
            <w:pPr>
              <w:ind w:left="0" w:firstLine="0"/>
              <w:rPr>
                <w:i/>
                <w:sz w:val="24"/>
                <w:szCs w:val="24"/>
              </w:rPr>
            </w:pPr>
            <w:r w:rsidRPr="00807B01">
              <w:rPr>
                <w:i/>
                <w:sz w:val="24"/>
                <w:szCs w:val="24"/>
              </w:rPr>
              <w:t>1.3. Record learners’ individual learning goals</w:t>
            </w:r>
          </w:p>
          <w:p w:rsidR="00B929E2" w:rsidRPr="00807B01" w:rsidRDefault="00B929E2" w:rsidP="000C09B7">
            <w:pPr>
              <w:ind w:left="0" w:firstLine="0"/>
              <w:rPr>
                <w:i/>
                <w:sz w:val="24"/>
                <w:szCs w:val="24"/>
              </w:rPr>
            </w:pPr>
          </w:p>
        </w:tc>
        <w:tc>
          <w:tcPr>
            <w:tcW w:w="950" w:type="dxa"/>
          </w:tcPr>
          <w:p w:rsidR="00807B01" w:rsidRPr="005F5F9F" w:rsidRDefault="00807B01" w:rsidP="003F4C65">
            <w:pPr>
              <w:ind w:left="0" w:firstLine="0"/>
              <w:rPr>
                <w:sz w:val="24"/>
                <w:szCs w:val="24"/>
              </w:rPr>
            </w:pPr>
          </w:p>
        </w:tc>
        <w:tc>
          <w:tcPr>
            <w:tcW w:w="3081" w:type="dxa"/>
          </w:tcPr>
          <w:p w:rsidR="00807B01" w:rsidRPr="005F5F9F" w:rsidRDefault="00807B01" w:rsidP="003F4C65">
            <w:pPr>
              <w:ind w:left="0" w:firstLine="0"/>
              <w:rPr>
                <w:sz w:val="24"/>
                <w:szCs w:val="24"/>
              </w:rPr>
            </w:pPr>
          </w:p>
        </w:tc>
      </w:tr>
      <w:tr w:rsidR="0061162E" w:rsidRPr="005F5F9F" w:rsidTr="000C09B7">
        <w:tc>
          <w:tcPr>
            <w:tcW w:w="9242" w:type="dxa"/>
            <w:gridSpan w:val="3"/>
            <w:shd w:val="clear" w:color="auto" w:fill="BFBFBF" w:themeFill="background1" w:themeFillShade="BF"/>
          </w:tcPr>
          <w:p w:rsidR="0061162E" w:rsidRPr="005F5F9F" w:rsidRDefault="0061162E" w:rsidP="0061162E">
            <w:pPr>
              <w:ind w:left="0" w:firstLine="0"/>
              <w:rPr>
                <w:b/>
                <w:sz w:val="24"/>
                <w:szCs w:val="24"/>
              </w:rPr>
            </w:pPr>
            <w:r w:rsidRPr="005F5F9F">
              <w:rPr>
                <w:b/>
                <w:sz w:val="24"/>
                <w:szCs w:val="24"/>
              </w:rPr>
              <w:lastRenderedPageBreak/>
              <w:t xml:space="preserve">Part </w:t>
            </w:r>
            <w:r>
              <w:rPr>
                <w:b/>
                <w:sz w:val="24"/>
                <w:szCs w:val="24"/>
              </w:rPr>
              <w:t>D</w:t>
            </w:r>
            <w:r w:rsidRPr="005F5F9F">
              <w:rPr>
                <w:b/>
                <w:sz w:val="24"/>
                <w:szCs w:val="24"/>
              </w:rPr>
              <w:t xml:space="preserve">: </w:t>
            </w:r>
            <w:r>
              <w:rPr>
                <w:b/>
                <w:sz w:val="24"/>
                <w:szCs w:val="24"/>
              </w:rPr>
              <w:t>Minimum Core (Maths/English/ICT)</w:t>
            </w:r>
          </w:p>
        </w:tc>
      </w:tr>
      <w:tr w:rsidR="0061162E" w:rsidRPr="005F5F9F" w:rsidTr="000C09B7">
        <w:tc>
          <w:tcPr>
            <w:tcW w:w="5211" w:type="dxa"/>
          </w:tcPr>
          <w:p w:rsidR="0061162E" w:rsidRPr="0061162E" w:rsidRDefault="0061162E" w:rsidP="000C09B7">
            <w:pPr>
              <w:ind w:left="0" w:firstLine="0"/>
              <w:rPr>
                <w:i/>
                <w:sz w:val="24"/>
                <w:szCs w:val="24"/>
              </w:rPr>
            </w:pPr>
            <w:r w:rsidRPr="0061162E">
              <w:rPr>
                <w:i/>
                <w:sz w:val="24"/>
                <w:szCs w:val="24"/>
              </w:rPr>
              <w:t>3.1. Analyse ways in which minimum core elements can be demonstrated in planning inclusive teaching and learning.</w:t>
            </w:r>
          </w:p>
        </w:tc>
        <w:tc>
          <w:tcPr>
            <w:tcW w:w="950" w:type="dxa"/>
          </w:tcPr>
          <w:p w:rsidR="0061162E" w:rsidRPr="005F5F9F" w:rsidRDefault="0061162E" w:rsidP="000C09B7">
            <w:pPr>
              <w:ind w:left="0" w:firstLine="0"/>
              <w:rPr>
                <w:sz w:val="24"/>
                <w:szCs w:val="24"/>
              </w:rPr>
            </w:pPr>
          </w:p>
        </w:tc>
        <w:tc>
          <w:tcPr>
            <w:tcW w:w="3081" w:type="dxa"/>
          </w:tcPr>
          <w:p w:rsidR="0061162E" w:rsidRPr="005F5F9F" w:rsidRDefault="0061162E" w:rsidP="000C09B7">
            <w:pPr>
              <w:ind w:left="0" w:firstLine="0"/>
              <w:rPr>
                <w:sz w:val="24"/>
                <w:szCs w:val="24"/>
              </w:rPr>
            </w:pPr>
          </w:p>
        </w:tc>
      </w:tr>
      <w:tr w:rsidR="0061162E" w:rsidRPr="005F5F9F" w:rsidTr="000C09B7">
        <w:tc>
          <w:tcPr>
            <w:tcW w:w="5211" w:type="dxa"/>
          </w:tcPr>
          <w:p w:rsidR="0061162E" w:rsidRPr="0061162E" w:rsidRDefault="0061162E" w:rsidP="000C09B7">
            <w:pPr>
              <w:tabs>
                <w:tab w:val="left" w:pos="3060"/>
              </w:tabs>
              <w:ind w:left="0" w:firstLine="0"/>
              <w:rPr>
                <w:i/>
                <w:sz w:val="24"/>
                <w:szCs w:val="24"/>
              </w:rPr>
            </w:pPr>
            <w:r w:rsidRPr="0061162E">
              <w:rPr>
                <w:i/>
                <w:sz w:val="24"/>
                <w:szCs w:val="24"/>
              </w:rPr>
              <w:t>3.2. Apply minimum core elements in planning inclusive teaching and learning.</w:t>
            </w:r>
          </w:p>
        </w:tc>
        <w:tc>
          <w:tcPr>
            <w:tcW w:w="950" w:type="dxa"/>
          </w:tcPr>
          <w:p w:rsidR="0061162E" w:rsidRPr="005F5F9F" w:rsidRDefault="0061162E" w:rsidP="000C09B7">
            <w:pPr>
              <w:ind w:left="0" w:firstLine="0"/>
              <w:rPr>
                <w:sz w:val="24"/>
                <w:szCs w:val="24"/>
              </w:rPr>
            </w:pPr>
          </w:p>
        </w:tc>
        <w:tc>
          <w:tcPr>
            <w:tcW w:w="3081" w:type="dxa"/>
          </w:tcPr>
          <w:p w:rsidR="0061162E" w:rsidRPr="005F5F9F" w:rsidRDefault="0061162E" w:rsidP="000C09B7">
            <w:pPr>
              <w:ind w:left="0" w:firstLine="0"/>
              <w:rPr>
                <w:sz w:val="24"/>
                <w:szCs w:val="24"/>
              </w:rPr>
            </w:pPr>
          </w:p>
        </w:tc>
      </w:tr>
      <w:tr w:rsidR="00807B01" w:rsidRPr="005F5F9F" w:rsidTr="005F5F9F">
        <w:tc>
          <w:tcPr>
            <w:tcW w:w="9242" w:type="dxa"/>
            <w:gridSpan w:val="3"/>
            <w:shd w:val="clear" w:color="auto" w:fill="BFBFBF" w:themeFill="background1" w:themeFillShade="BF"/>
          </w:tcPr>
          <w:p w:rsidR="00807B01" w:rsidRPr="005F5F9F" w:rsidRDefault="00807B01" w:rsidP="008C554B">
            <w:pPr>
              <w:ind w:left="0" w:firstLine="0"/>
              <w:rPr>
                <w:b/>
                <w:sz w:val="24"/>
                <w:szCs w:val="24"/>
              </w:rPr>
            </w:pPr>
            <w:r w:rsidRPr="005F5F9F">
              <w:rPr>
                <w:b/>
                <w:sz w:val="24"/>
                <w:szCs w:val="24"/>
              </w:rPr>
              <w:t xml:space="preserve">Part </w:t>
            </w:r>
            <w:r w:rsidR="008C554B">
              <w:rPr>
                <w:b/>
                <w:sz w:val="24"/>
                <w:szCs w:val="24"/>
              </w:rPr>
              <w:t>E</w:t>
            </w:r>
            <w:r w:rsidRPr="005F5F9F">
              <w:rPr>
                <w:b/>
                <w:sz w:val="24"/>
                <w:szCs w:val="24"/>
              </w:rPr>
              <w:t xml:space="preserve">: </w:t>
            </w:r>
            <w:r w:rsidR="008C554B">
              <w:rPr>
                <w:b/>
                <w:sz w:val="24"/>
                <w:szCs w:val="24"/>
              </w:rPr>
              <w:t>Evaluation of own practice in planning inclusive teaching and learning</w:t>
            </w:r>
          </w:p>
        </w:tc>
      </w:tr>
      <w:tr w:rsidR="00807B01" w:rsidRPr="005F5F9F" w:rsidTr="003F4C65">
        <w:tc>
          <w:tcPr>
            <w:tcW w:w="5211" w:type="dxa"/>
          </w:tcPr>
          <w:p w:rsidR="00807B01" w:rsidRPr="00DF2E91" w:rsidRDefault="00807B01" w:rsidP="005F5F9F">
            <w:pPr>
              <w:ind w:left="0" w:firstLine="0"/>
              <w:rPr>
                <w:i/>
                <w:sz w:val="24"/>
                <w:szCs w:val="24"/>
              </w:rPr>
            </w:pPr>
            <w:r w:rsidRPr="00DF2E91">
              <w:rPr>
                <w:i/>
                <w:sz w:val="24"/>
                <w:szCs w:val="24"/>
              </w:rPr>
              <w:t>4.1. Review the effectiveness of own practice when planning to meet the individual needs of learners, taking account of the views of learners and others.</w:t>
            </w:r>
          </w:p>
        </w:tc>
        <w:tc>
          <w:tcPr>
            <w:tcW w:w="950" w:type="dxa"/>
          </w:tcPr>
          <w:p w:rsidR="00807B01" w:rsidRPr="005F5F9F" w:rsidRDefault="00807B01" w:rsidP="003F4C65">
            <w:pPr>
              <w:ind w:left="0" w:firstLine="0"/>
              <w:rPr>
                <w:sz w:val="24"/>
                <w:szCs w:val="24"/>
              </w:rPr>
            </w:pPr>
          </w:p>
        </w:tc>
        <w:tc>
          <w:tcPr>
            <w:tcW w:w="3081" w:type="dxa"/>
          </w:tcPr>
          <w:p w:rsidR="00807B01" w:rsidRPr="005F5F9F" w:rsidRDefault="00807B01" w:rsidP="003F4C65">
            <w:pPr>
              <w:ind w:left="0" w:firstLine="0"/>
              <w:rPr>
                <w:sz w:val="24"/>
                <w:szCs w:val="24"/>
              </w:rPr>
            </w:pPr>
          </w:p>
        </w:tc>
      </w:tr>
      <w:tr w:rsidR="00807B01" w:rsidRPr="005F5F9F" w:rsidTr="003F4C65">
        <w:tc>
          <w:tcPr>
            <w:tcW w:w="5211" w:type="dxa"/>
          </w:tcPr>
          <w:p w:rsidR="00807B01" w:rsidRPr="00DF2E91" w:rsidRDefault="00807B01" w:rsidP="003F4C65">
            <w:pPr>
              <w:ind w:left="0" w:firstLine="0"/>
              <w:rPr>
                <w:i/>
                <w:sz w:val="24"/>
                <w:szCs w:val="24"/>
              </w:rPr>
            </w:pPr>
            <w:r w:rsidRPr="00DF2E91">
              <w:rPr>
                <w:i/>
                <w:sz w:val="24"/>
                <w:szCs w:val="24"/>
              </w:rPr>
              <w:t>4.2. Identify areas for improvement in own planning to meet the individual needs of learners.</w:t>
            </w:r>
          </w:p>
        </w:tc>
        <w:tc>
          <w:tcPr>
            <w:tcW w:w="950" w:type="dxa"/>
          </w:tcPr>
          <w:p w:rsidR="00807B01" w:rsidRPr="005F5F9F" w:rsidRDefault="00807B01" w:rsidP="003F4C65">
            <w:pPr>
              <w:ind w:left="0" w:firstLine="0"/>
              <w:rPr>
                <w:sz w:val="24"/>
                <w:szCs w:val="24"/>
              </w:rPr>
            </w:pPr>
          </w:p>
        </w:tc>
        <w:tc>
          <w:tcPr>
            <w:tcW w:w="3081" w:type="dxa"/>
          </w:tcPr>
          <w:p w:rsidR="00807B01" w:rsidRPr="005F5F9F" w:rsidRDefault="00807B01" w:rsidP="003F4C65">
            <w:pPr>
              <w:ind w:left="0" w:firstLine="0"/>
              <w:rPr>
                <w:sz w:val="24"/>
                <w:szCs w:val="24"/>
              </w:rPr>
            </w:pPr>
          </w:p>
        </w:tc>
      </w:tr>
    </w:tbl>
    <w:p w:rsidR="00436A4E" w:rsidRPr="00436A4E" w:rsidRDefault="00436A4E" w:rsidP="00436A4E">
      <w:pPr>
        <w:ind w:left="0" w:firstLine="0"/>
        <w:rPr>
          <w:sz w:val="24"/>
          <w:szCs w:val="24"/>
        </w:rPr>
      </w:pPr>
    </w:p>
    <w:sectPr w:rsidR="00436A4E" w:rsidRPr="00436A4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A0" w:rsidRDefault="000F73A0" w:rsidP="00CB4B5D">
      <w:r>
        <w:separator/>
      </w:r>
    </w:p>
  </w:endnote>
  <w:endnote w:type="continuationSeparator" w:id="0">
    <w:p w:rsidR="000F73A0" w:rsidRDefault="000F73A0" w:rsidP="00CB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D8" w:rsidRDefault="003A7ED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CET Gateshead Learning Skills 2017 (V1</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929E2" w:rsidRPr="00B929E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72BE5" w:rsidRDefault="00F72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A0" w:rsidRDefault="000F73A0" w:rsidP="00CB4B5D">
      <w:r>
        <w:separator/>
      </w:r>
    </w:p>
  </w:footnote>
  <w:footnote w:type="continuationSeparator" w:id="0">
    <w:p w:rsidR="000F73A0" w:rsidRDefault="000F73A0" w:rsidP="00CB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5D" w:rsidRPr="00CB4B5D" w:rsidRDefault="00CB4B5D" w:rsidP="00CB4B5D">
    <w:pPr>
      <w:pStyle w:val="Header"/>
      <w:ind w:hanging="714"/>
    </w:pPr>
    <w:r w:rsidRPr="00CB4B5D">
      <w:t>NOCN L4 Certificate in Education and Training</w:t>
    </w:r>
  </w:p>
  <w:p w:rsidR="00CB4B5D" w:rsidRDefault="00CB4B5D">
    <w:pPr>
      <w:pStyle w:val="Header"/>
    </w:pPr>
  </w:p>
  <w:p w:rsidR="00CB4B5D" w:rsidRDefault="00CB4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E47EE"/>
    <w:multiLevelType w:val="hybridMultilevel"/>
    <w:tmpl w:val="855A6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C67FEF"/>
    <w:multiLevelType w:val="hybridMultilevel"/>
    <w:tmpl w:val="76A4E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19585F"/>
    <w:multiLevelType w:val="hybridMultilevel"/>
    <w:tmpl w:val="B1C42A14"/>
    <w:lvl w:ilvl="0" w:tplc="CB04EF60">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CFA4AE3"/>
    <w:multiLevelType w:val="hybridMultilevel"/>
    <w:tmpl w:val="1868CF3A"/>
    <w:lvl w:ilvl="0" w:tplc="9C52907A">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DC370DA"/>
    <w:multiLevelType w:val="hybridMultilevel"/>
    <w:tmpl w:val="43BC0E54"/>
    <w:lvl w:ilvl="0" w:tplc="C504DF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453631C"/>
    <w:multiLevelType w:val="hybridMultilevel"/>
    <w:tmpl w:val="D3DAF05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4E"/>
    <w:rsid w:val="00021DEF"/>
    <w:rsid w:val="000F73A0"/>
    <w:rsid w:val="00196E5C"/>
    <w:rsid w:val="00345C63"/>
    <w:rsid w:val="003A7ED8"/>
    <w:rsid w:val="00436A4E"/>
    <w:rsid w:val="00541C95"/>
    <w:rsid w:val="005F5F9F"/>
    <w:rsid w:val="0061162E"/>
    <w:rsid w:val="00683BD1"/>
    <w:rsid w:val="00710CBA"/>
    <w:rsid w:val="00807B01"/>
    <w:rsid w:val="0086592A"/>
    <w:rsid w:val="008C554B"/>
    <w:rsid w:val="008F53A7"/>
    <w:rsid w:val="00940A0B"/>
    <w:rsid w:val="00A95B61"/>
    <w:rsid w:val="00B427A4"/>
    <w:rsid w:val="00B929E2"/>
    <w:rsid w:val="00CB4B5D"/>
    <w:rsid w:val="00DF2E91"/>
    <w:rsid w:val="00F72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B5D"/>
    <w:pPr>
      <w:ind w:left="720"/>
      <w:contextualSpacing/>
    </w:pPr>
  </w:style>
  <w:style w:type="paragraph" w:styleId="Header">
    <w:name w:val="header"/>
    <w:basedOn w:val="Normal"/>
    <w:link w:val="HeaderChar"/>
    <w:uiPriority w:val="99"/>
    <w:unhideWhenUsed/>
    <w:rsid w:val="00CB4B5D"/>
    <w:pPr>
      <w:tabs>
        <w:tab w:val="center" w:pos="4513"/>
        <w:tab w:val="right" w:pos="9026"/>
      </w:tabs>
    </w:pPr>
  </w:style>
  <w:style w:type="character" w:customStyle="1" w:styleId="HeaderChar">
    <w:name w:val="Header Char"/>
    <w:basedOn w:val="DefaultParagraphFont"/>
    <w:link w:val="Header"/>
    <w:uiPriority w:val="99"/>
    <w:rsid w:val="00CB4B5D"/>
  </w:style>
  <w:style w:type="paragraph" w:styleId="Footer">
    <w:name w:val="footer"/>
    <w:basedOn w:val="Normal"/>
    <w:link w:val="FooterChar"/>
    <w:uiPriority w:val="99"/>
    <w:unhideWhenUsed/>
    <w:rsid w:val="00CB4B5D"/>
    <w:pPr>
      <w:tabs>
        <w:tab w:val="center" w:pos="4513"/>
        <w:tab w:val="right" w:pos="9026"/>
      </w:tabs>
    </w:pPr>
  </w:style>
  <w:style w:type="character" w:customStyle="1" w:styleId="FooterChar">
    <w:name w:val="Footer Char"/>
    <w:basedOn w:val="DefaultParagraphFont"/>
    <w:link w:val="Footer"/>
    <w:uiPriority w:val="99"/>
    <w:rsid w:val="00CB4B5D"/>
  </w:style>
  <w:style w:type="paragraph" w:styleId="BalloonText">
    <w:name w:val="Balloon Text"/>
    <w:basedOn w:val="Normal"/>
    <w:link w:val="BalloonTextChar"/>
    <w:uiPriority w:val="99"/>
    <w:semiHidden/>
    <w:unhideWhenUsed/>
    <w:rsid w:val="00CB4B5D"/>
    <w:rPr>
      <w:rFonts w:ascii="Tahoma" w:hAnsi="Tahoma" w:cs="Tahoma"/>
      <w:sz w:val="16"/>
      <w:szCs w:val="16"/>
    </w:rPr>
  </w:style>
  <w:style w:type="character" w:customStyle="1" w:styleId="BalloonTextChar">
    <w:name w:val="Balloon Text Char"/>
    <w:basedOn w:val="DefaultParagraphFont"/>
    <w:link w:val="BalloonText"/>
    <w:uiPriority w:val="99"/>
    <w:semiHidden/>
    <w:rsid w:val="00CB4B5D"/>
    <w:rPr>
      <w:rFonts w:ascii="Tahoma" w:hAnsi="Tahoma" w:cs="Tahoma"/>
      <w:sz w:val="16"/>
      <w:szCs w:val="16"/>
    </w:rPr>
  </w:style>
  <w:style w:type="table" w:customStyle="1" w:styleId="TableGrid1">
    <w:name w:val="Table Grid1"/>
    <w:basedOn w:val="TableNormal"/>
    <w:next w:val="TableGrid"/>
    <w:uiPriority w:val="59"/>
    <w:rsid w:val="0054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B5D"/>
    <w:pPr>
      <w:ind w:left="720"/>
      <w:contextualSpacing/>
    </w:pPr>
  </w:style>
  <w:style w:type="paragraph" w:styleId="Header">
    <w:name w:val="header"/>
    <w:basedOn w:val="Normal"/>
    <w:link w:val="HeaderChar"/>
    <w:uiPriority w:val="99"/>
    <w:unhideWhenUsed/>
    <w:rsid w:val="00CB4B5D"/>
    <w:pPr>
      <w:tabs>
        <w:tab w:val="center" w:pos="4513"/>
        <w:tab w:val="right" w:pos="9026"/>
      </w:tabs>
    </w:pPr>
  </w:style>
  <w:style w:type="character" w:customStyle="1" w:styleId="HeaderChar">
    <w:name w:val="Header Char"/>
    <w:basedOn w:val="DefaultParagraphFont"/>
    <w:link w:val="Header"/>
    <w:uiPriority w:val="99"/>
    <w:rsid w:val="00CB4B5D"/>
  </w:style>
  <w:style w:type="paragraph" w:styleId="Footer">
    <w:name w:val="footer"/>
    <w:basedOn w:val="Normal"/>
    <w:link w:val="FooterChar"/>
    <w:uiPriority w:val="99"/>
    <w:unhideWhenUsed/>
    <w:rsid w:val="00CB4B5D"/>
    <w:pPr>
      <w:tabs>
        <w:tab w:val="center" w:pos="4513"/>
        <w:tab w:val="right" w:pos="9026"/>
      </w:tabs>
    </w:pPr>
  </w:style>
  <w:style w:type="character" w:customStyle="1" w:styleId="FooterChar">
    <w:name w:val="Footer Char"/>
    <w:basedOn w:val="DefaultParagraphFont"/>
    <w:link w:val="Footer"/>
    <w:uiPriority w:val="99"/>
    <w:rsid w:val="00CB4B5D"/>
  </w:style>
  <w:style w:type="paragraph" w:styleId="BalloonText">
    <w:name w:val="Balloon Text"/>
    <w:basedOn w:val="Normal"/>
    <w:link w:val="BalloonTextChar"/>
    <w:uiPriority w:val="99"/>
    <w:semiHidden/>
    <w:unhideWhenUsed/>
    <w:rsid w:val="00CB4B5D"/>
    <w:rPr>
      <w:rFonts w:ascii="Tahoma" w:hAnsi="Tahoma" w:cs="Tahoma"/>
      <w:sz w:val="16"/>
      <w:szCs w:val="16"/>
    </w:rPr>
  </w:style>
  <w:style w:type="character" w:customStyle="1" w:styleId="BalloonTextChar">
    <w:name w:val="Balloon Text Char"/>
    <w:basedOn w:val="DefaultParagraphFont"/>
    <w:link w:val="BalloonText"/>
    <w:uiPriority w:val="99"/>
    <w:semiHidden/>
    <w:rsid w:val="00CB4B5D"/>
    <w:rPr>
      <w:rFonts w:ascii="Tahoma" w:hAnsi="Tahoma" w:cs="Tahoma"/>
      <w:sz w:val="16"/>
      <w:szCs w:val="16"/>
    </w:rPr>
  </w:style>
  <w:style w:type="table" w:customStyle="1" w:styleId="TableGrid1">
    <w:name w:val="Table Grid1"/>
    <w:basedOn w:val="TableNormal"/>
    <w:next w:val="TableGrid"/>
    <w:uiPriority w:val="59"/>
    <w:rsid w:val="0054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Crosby</dc:creator>
  <cp:lastModifiedBy>Cate</cp:lastModifiedBy>
  <cp:revision>7</cp:revision>
  <cp:lastPrinted>2016-12-01T11:53:00Z</cp:lastPrinted>
  <dcterms:created xsi:type="dcterms:W3CDTF">2016-12-01T11:30:00Z</dcterms:created>
  <dcterms:modified xsi:type="dcterms:W3CDTF">2016-12-01T18:54:00Z</dcterms:modified>
</cp:coreProperties>
</file>